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43AF" w:rsidRPr="00E67E8A" w:rsidRDefault="00D543AF">
      <w:pPr>
        <w:pBdr>
          <w:top w:val="nil"/>
          <w:left w:val="nil"/>
          <w:bottom w:val="nil"/>
          <w:right w:val="nil"/>
          <w:between w:val="nil"/>
        </w:pBdr>
        <w:rPr>
          <w:rFonts w:ascii="Times New Roman" w:eastAsia="Times New Roman" w:hAnsi="Times New Roman" w:cs="Times New Roman"/>
          <w:color w:val="000000"/>
          <w:sz w:val="24"/>
          <w:szCs w:val="24"/>
        </w:rPr>
      </w:pPr>
    </w:p>
    <w:tbl>
      <w:tblPr>
        <w:tblStyle w:val="a5"/>
        <w:tblW w:w="11070" w:type="dxa"/>
        <w:tblInd w:w="-851" w:type="dxa"/>
        <w:tblBorders>
          <w:top w:val="nil"/>
          <w:left w:val="nil"/>
          <w:bottom w:val="nil"/>
          <w:right w:val="nil"/>
          <w:insideH w:val="nil"/>
          <w:insideV w:val="nil"/>
        </w:tblBorders>
        <w:tblLayout w:type="fixed"/>
        <w:tblLook w:val="0400" w:firstRow="0" w:lastRow="0" w:firstColumn="0" w:lastColumn="0" w:noHBand="0" w:noVBand="1"/>
      </w:tblPr>
      <w:tblGrid>
        <w:gridCol w:w="5670"/>
        <w:gridCol w:w="5400"/>
      </w:tblGrid>
      <w:tr w:rsidR="00D543AF" w:rsidRPr="00E67E59">
        <w:tc>
          <w:tcPr>
            <w:tcW w:w="5670" w:type="dxa"/>
          </w:tcPr>
          <w:p w:rsidR="00D543AF" w:rsidRDefault="00000000">
            <w:pPr>
              <w:pStyle w:val="a3"/>
              <w:spacing w:before="0"/>
              <w:ind w:right="0" w:firstLin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ҚЫЗМЕТ КӨРСЕТУГЕ </w:t>
            </w:r>
          </w:p>
          <w:p w:rsidR="00D543AF" w:rsidRDefault="00000000">
            <w:pPr>
              <w:pStyle w:val="a3"/>
              <w:spacing w:before="0"/>
              <w:ind w:right="0" w:firstLin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ЖАРИЯ ОФЕРТА</w:t>
            </w:r>
          </w:p>
          <w:p w:rsidR="00D543AF" w:rsidRDefault="00D543AF">
            <w:pPr>
              <w:pStyle w:val="a3"/>
              <w:spacing w:before="0"/>
              <w:ind w:right="0" w:firstLine="111"/>
              <w:rPr>
                <w:rFonts w:ascii="Times New Roman" w:eastAsia="Times New Roman" w:hAnsi="Times New Roman" w:cs="Times New Roman"/>
                <w:sz w:val="24"/>
                <w:szCs w:val="24"/>
              </w:rPr>
            </w:pPr>
          </w:p>
          <w:p w:rsidR="00D543AF" w:rsidRDefault="00000000">
            <w:pPr>
              <w:pStyle w:val="a3"/>
              <w:spacing w:before="0"/>
              <w:ind w:right="0" w:firstLine="111"/>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Қазақстан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Республикасы</w:t>
            </w:r>
            <w:proofErr w:type="spellEnd"/>
            <w:r>
              <w:rPr>
                <w:rFonts w:ascii="Times New Roman" w:eastAsia="Times New Roman" w:hAnsi="Times New Roman" w:cs="Times New Roman"/>
                <w:sz w:val="24"/>
                <w:szCs w:val="24"/>
              </w:rPr>
              <w:t>, Алматы қ.</w:t>
            </w:r>
          </w:p>
          <w:p w:rsidR="00D543AF" w:rsidRDefault="00D543AF">
            <w:pPr>
              <w:pStyle w:val="a3"/>
              <w:spacing w:before="0"/>
              <w:ind w:right="0" w:firstLine="111"/>
              <w:rPr>
                <w:rFonts w:ascii="Times New Roman" w:eastAsia="Times New Roman" w:hAnsi="Times New Roman" w:cs="Times New Roman"/>
                <w:sz w:val="24"/>
                <w:szCs w:val="24"/>
              </w:rPr>
            </w:pP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ЖАЛПЫ ЕРЕЖЕЛЕР</w:t>
            </w:r>
          </w:p>
          <w:p w:rsidR="00D543AF" w:rsidRDefault="00D543AF">
            <w:pPr>
              <w:pStyle w:val="a3"/>
              <w:spacing w:before="0"/>
              <w:ind w:left="0" w:right="0"/>
              <w:rPr>
                <w:rFonts w:ascii="Times New Roman" w:eastAsia="Times New Roman" w:hAnsi="Times New Roman" w:cs="Times New Roman"/>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Осы </w:t>
            </w:r>
            <w:proofErr w:type="spellStart"/>
            <w:r>
              <w:rPr>
                <w:rFonts w:ascii="Times New Roman" w:eastAsia="Times New Roman" w:hAnsi="Times New Roman" w:cs="Times New Roman"/>
                <w:b w:val="0"/>
                <w:sz w:val="24"/>
                <w:szCs w:val="24"/>
              </w:rPr>
              <w:t>құжат</w:t>
            </w:r>
            <w:proofErr w:type="spellEnd"/>
            <w:r>
              <w:rPr>
                <w:rFonts w:ascii="Times New Roman" w:eastAsia="Times New Roman" w:hAnsi="Times New Roman" w:cs="Times New Roman"/>
                <w:b w:val="0"/>
                <w:sz w:val="24"/>
                <w:szCs w:val="24"/>
              </w:rPr>
              <w:t xml:space="preserve"> "</w:t>
            </w:r>
            <w:r w:rsidR="003B0EE8">
              <w:rPr>
                <w:rFonts w:ascii="Times New Roman" w:eastAsia="Times New Roman" w:hAnsi="Times New Roman" w:cs="Times New Roman"/>
                <w:b w:val="0"/>
                <w:sz w:val="24"/>
                <w:szCs w:val="24"/>
                <w:lang w:val="kk-KZ"/>
              </w:rPr>
              <w:t>ЖК</w:t>
            </w:r>
            <w:r w:rsidR="004F096A">
              <w:rPr>
                <w:rFonts w:ascii="Times New Roman" w:eastAsia="Times New Roman" w:hAnsi="Times New Roman" w:cs="Times New Roman"/>
                <w:b w:val="0"/>
                <w:sz w:val="24"/>
                <w:szCs w:val="24"/>
              </w:rPr>
              <w:t xml:space="preserve"> </w:t>
            </w:r>
            <w:proofErr w:type="spellStart"/>
            <w:r w:rsidR="004F096A">
              <w:rPr>
                <w:rFonts w:ascii="Times New Roman" w:eastAsia="Times New Roman" w:hAnsi="Times New Roman" w:cs="Times New Roman"/>
                <w:b w:val="0"/>
                <w:sz w:val="24"/>
                <w:szCs w:val="24"/>
              </w:rPr>
              <w:t>Какос</w:t>
            </w:r>
            <w:proofErr w:type="spellEnd"/>
            <w:r>
              <w:rPr>
                <w:rFonts w:ascii="Times New Roman" w:eastAsia="Times New Roman" w:hAnsi="Times New Roman" w:cs="Times New Roman"/>
                <w:b w:val="0"/>
                <w:sz w:val="24"/>
                <w:szCs w:val="24"/>
              </w:rPr>
              <w:t xml:space="preserve">" Жеке </w:t>
            </w:r>
            <w:proofErr w:type="spellStart"/>
            <w:r>
              <w:rPr>
                <w:rFonts w:ascii="Times New Roman" w:eastAsia="Times New Roman" w:hAnsi="Times New Roman" w:cs="Times New Roman"/>
                <w:b w:val="0"/>
                <w:sz w:val="24"/>
                <w:szCs w:val="24"/>
              </w:rPr>
              <w:t>кәсіпкердің</w:t>
            </w:r>
            <w:proofErr w:type="spellEnd"/>
            <w:r>
              <w:rPr>
                <w:rFonts w:ascii="Times New Roman" w:eastAsia="Times New Roman" w:hAnsi="Times New Roman" w:cs="Times New Roman"/>
                <w:b w:val="0"/>
                <w:sz w:val="24"/>
                <w:szCs w:val="24"/>
              </w:rPr>
              <w:t xml:space="preserve"> </w:t>
            </w:r>
            <w:r w:rsidR="00A24591" w:rsidRPr="00A24591">
              <w:rPr>
                <w:rFonts w:ascii="Times New Roman" w:hAnsi="Times New Roman" w:cs="Times New Roman"/>
                <w:b w:val="0"/>
                <w:bCs/>
                <w:sz w:val="24"/>
                <w:szCs w:val="24"/>
              </w:rPr>
              <w:t>12.01.2025</w:t>
            </w:r>
            <w:r w:rsidRPr="00A24591">
              <w:rPr>
                <w:rFonts w:ascii="Times New Roman" w:eastAsia="Times New Roman" w:hAnsi="Times New Roman" w:cs="Times New Roman"/>
                <w:b w:val="0"/>
                <w:bCs/>
                <w:sz w:val="24"/>
                <w:szCs w:val="24"/>
              </w:rPr>
              <w:t xml:space="preserve">ж. </w:t>
            </w:r>
            <w:r w:rsidR="00065BE6" w:rsidRPr="00A24591">
              <w:rPr>
                <w:rFonts w:ascii="Times New Roman" w:hAnsi="Times New Roman" w:cs="Times New Roman"/>
                <w:b w:val="0"/>
                <w:bCs/>
                <w:sz w:val="24"/>
                <w:szCs w:val="24"/>
              </w:rPr>
              <w:t>№ KZ43TWQ04529172</w:t>
            </w:r>
            <w:r w:rsidR="00A24591" w:rsidRPr="00A24591">
              <w:rPr>
                <w:rFonts w:ascii="Times New Roman" w:hAnsi="Times New Roman" w:cs="Times New Roman"/>
                <w:b w:val="0"/>
                <w:bCs/>
                <w:sz w:val="24"/>
                <w:szCs w:val="24"/>
                <w:lang w:val="kk-KZ"/>
              </w:rPr>
              <w:t xml:space="preserve"> </w:t>
            </w:r>
            <w:r w:rsidRPr="00A24591">
              <w:rPr>
                <w:rFonts w:ascii="Times New Roman" w:eastAsia="Times New Roman" w:hAnsi="Times New Roman" w:cs="Times New Roman"/>
                <w:b w:val="0"/>
                <w:bCs/>
                <w:sz w:val="24"/>
                <w:szCs w:val="24"/>
              </w:rPr>
              <w:t>Талоны</w:t>
            </w: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негізінде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әрекет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аталатын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ресми</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ұсынысы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Шарт-Офертаны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белгісіз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тобына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яғни</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тұлғаға</w:t>
            </w:r>
            <w:proofErr w:type="spellEnd"/>
            <w:r>
              <w:rPr>
                <w:rFonts w:ascii="Times New Roman" w:eastAsia="Times New Roman" w:hAnsi="Times New Roman" w:cs="Times New Roman"/>
                <w:b w:val="0"/>
                <w:sz w:val="24"/>
                <w:szCs w:val="24"/>
              </w:rPr>
              <w:t xml:space="preserve">, ал </w:t>
            </w:r>
            <w:proofErr w:type="spellStart"/>
            <w:r>
              <w:rPr>
                <w:rFonts w:ascii="Times New Roman" w:eastAsia="Times New Roman" w:hAnsi="Times New Roman" w:cs="Times New Roman"/>
                <w:b w:val="0"/>
                <w:sz w:val="24"/>
                <w:szCs w:val="24"/>
              </w:rPr>
              <w:t>сондай</w:t>
            </w:r>
            <w:proofErr w:type="spellEnd"/>
            <w:r>
              <w:rPr>
                <w:rFonts w:ascii="Times New Roman" w:eastAsia="Times New Roman" w:hAnsi="Times New Roman" w:cs="Times New Roman"/>
                <w:b w:val="0"/>
                <w:sz w:val="24"/>
                <w:szCs w:val="24"/>
              </w:rPr>
              <w:t xml:space="preserve"> - </w:t>
            </w:r>
            <w:proofErr w:type="spellStart"/>
            <w:r>
              <w:rPr>
                <w:rFonts w:ascii="Times New Roman" w:eastAsia="Times New Roman" w:hAnsi="Times New Roman" w:cs="Times New Roman"/>
                <w:b w:val="0"/>
                <w:sz w:val="24"/>
                <w:szCs w:val="24"/>
              </w:rPr>
              <w:t>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еркімен</w:t>
            </w:r>
            <w:proofErr w:type="spellEnd"/>
            <w:r>
              <w:rPr>
                <w:rFonts w:ascii="Times New Roman" w:eastAsia="Times New Roman" w:hAnsi="Times New Roman" w:cs="Times New Roman"/>
                <w:b w:val="0"/>
                <w:sz w:val="24"/>
                <w:szCs w:val="24"/>
              </w:rPr>
              <w:t xml:space="preserve"> не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дайын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екенін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білдірген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уәкілетті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өкіл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білдірілетін</w:t>
            </w:r>
            <w:proofErr w:type="spellEnd"/>
            <w:r>
              <w:rPr>
                <w:rFonts w:ascii="Times New Roman" w:eastAsia="Times New Roman" w:hAnsi="Times New Roman" w:cs="Times New Roman"/>
                <w:b w:val="0"/>
                <w:sz w:val="24"/>
                <w:szCs w:val="24"/>
              </w:rPr>
              <w:t xml:space="preserve"> дара </w:t>
            </w:r>
            <w:proofErr w:type="spellStart"/>
            <w:r>
              <w:rPr>
                <w:rFonts w:ascii="Times New Roman" w:eastAsia="Times New Roman" w:hAnsi="Times New Roman" w:cs="Times New Roman"/>
                <w:b w:val="0"/>
                <w:sz w:val="24"/>
                <w:szCs w:val="24"/>
              </w:rPr>
              <w:t>кәсіпкерге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Қазақстан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Республикасы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Азаматтық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Кодексінің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 ҚР АК) 395-бабына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құжат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w:t>
            </w:r>
            <w:proofErr w:type="spellEnd"/>
            <w:r>
              <w:rPr>
                <w:rFonts w:ascii="Times New Roman" w:eastAsia="Times New Roman" w:hAnsi="Times New Roman" w:cs="Times New Roman"/>
                <w:b w:val="0"/>
                <w:sz w:val="24"/>
                <w:szCs w:val="24"/>
              </w:rPr>
              <w:t xml:space="preserve"> оферта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төменде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баяндалған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сатушының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асырады</w:t>
            </w:r>
            <w:proofErr w:type="spellEnd"/>
            <w:r>
              <w:rPr>
                <w:rFonts w:ascii="Times New Roman" w:eastAsia="Times New Roman" w:hAnsi="Times New Roman" w:cs="Times New Roman"/>
                <w:b w:val="0"/>
                <w:sz w:val="24"/>
                <w:szCs w:val="24"/>
              </w:rPr>
              <w:t xml:space="preserve">. ҚР АК 396-бабының 3-тармағына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сатып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Офертаның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Офертада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баяндалған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шарттарда</w:t>
            </w:r>
            <w:proofErr w:type="spellEnd"/>
            <w:r>
              <w:rPr>
                <w:rFonts w:ascii="Times New Roman" w:eastAsia="Times New Roman" w:hAnsi="Times New Roman" w:cs="Times New Roman"/>
                <w:b w:val="0"/>
                <w:sz w:val="24"/>
                <w:szCs w:val="24"/>
              </w:rPr>
              <w:t xml:space="preserve"> оферта </w:t>
            </w:r>
            <w:proofErr w:type="spellStart"/>
            <w:r>
              <w:rPr>
                <w:rFonts w:ascii="Times New Roman" w:eastAsia="Times New Roman" w:hAnsi="Times New Roman" w:cs="Times New Roman"/>
                <w:b w:val="0"/>
                <w:sz w:val="24"/>
                <w:szCs w:val="24"/>
              </w:rPr>
              <w:t>шартын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жасасуға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есептеледі</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Осы Оферта </w:t>
            </w:r>
            <w:proofErr w:type="spellStart"/>
            <w:r>
              <w:rPr>
                <w:rFonts w:ascii="Times New Roman" w:eastAsia="Times New Roman" w:hAnsi="Times New Roman" w:cs="Times New Roman"/>
                <w:b w:val="0"/>
                <w:sz w:val="24"/>
                <w:szCs w:val="24"/>
              </w:rPr>
              <w:t>шартының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мәтінімен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мұқият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танысыңыз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егер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сіз</w:t>
            </w:r>
            <w:proofErr w:type="spellEnd"/>
            <w:r>
              <w:rPr>
                <w:rFonts w:ascii="Times New Roman" w:eastAsia="Times New Roman" w:hAnsi="Times New Roman" w:cs="Times New Roman"/>
                <w:b w:val="0"/>
                <w:sz w:val="24"/>
                <w:szCs w:val="24"/>
              </w:rPr>
              <w:t xml:space="preserve"> оферта </w:t>
            </w:r>
            <w:proofErr w:type="spellStart"/>
            <w:r>
              <w:rPr>
                <w:rFonts w:ascii="Times New Roman" w:eastAsia="Times New Roman" w:hAnsi="Times New Roman" w:cs="Times New Roman"/>
                <w:b w:val="0"/>
                <w:sz w:val="24"/>
                <w:szCs w:val="24"/>
              </w:rPr>
              <w:t>шартының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қандай</w:t>
            </w:r>
            <w:proofErr w:type="spellEnd"/>
            <w:r>
              <w:rPr>
                <w:rFonts w:ascii="Times New Roman" w:eastAsia="Times New Roman" w:hAnsi="Times New Roman" w:cs="Times New Roman"/>
                <w:b w:val="0"/>
                <w:sz w:val="24"/>
                <w:szCs w:val="24"/>
              </w:rPr>
              <w:t xml:space="preserve"> да </w:t>
            </w:r>
            <w:proofErr w:type="spellStart"/>
            <w:r>
              <w:rPr>
                <w:rFonts w:ascii="Times New Roman" w:eastAsia="Times New Roman" w:hAnsi="Times New Roman" w:cs="Times New Roman"/>
                <w:b w:val="0"/>
                <w:sz w:val="24"/>
                <w:szCs w:val="24"/>
              </w:rPr>
              <w:t>бір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тармағымен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келіспесеңіз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қызметтен</w:t>
            </w:r>
            <w:proofErr w:type="spellEnd"/>
            <w:r>
              <w:rPr>
                <w:rFonts w:ascii="Times New Roman" w:eastAsia="Times New Roman" w:hAnsi="Times New Roman" w:cs="Times New Roman"/>
                <w:b w:val="0"/>
                <w:sz w:val="24"/>
                <w:szCs w:val="24"/>
              </w:rPr>
              <w:t xml:space="preserve"> бас </w:t>
            </w:r>
            <w:proofErr w:type="spellStart"/>
            <w:r>
              <w:rPr>
                <w:rFonts w:ascii="Times New Roman" w:eastAsia="Times New Roman" w:hAnsi="Times New Roman" w:cs="Times New Roman"/>
                <w:b w:val="0"/>
                <w:sz w:val="24"/>
                <w:szCs w:val="24"/>
              </w:rPr>
              <w:t>тартуға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шартының</w:t>
            </w:r>
            <w:proofErr w:type="spellEnd"/>
            <w:r>
              <w:rPr>
                <w:rFonts w:ascii="Times New Roman" w:eastAsia="Times New Roman" w:hAnsi="Times New Roman" w:cs="Times New Roman"/>
                <w:b w:val="0"/>
                <w:sz w:val="24"/>
                <w:szCs w:val="24"/>
              </w:rPr>
              <w:t xml:space="preserve"> 4-бөлімінде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әрекеттерді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жасамауға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құқылысыз</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ОСЫ ШАРТТА ПАЙДАЛАНЫЛАТЫН ТЕРМИНДЕР МЕН АНЫҚТАМАЛАР</w:t>
            </w:r>
          </w:p>
          <w:p w:rsidR="00D543AF" w:rsidRDefault="00D543AF">
            <w:pPr>
              <w:pStyle w:val="a3"/>
              <w:spacing w:before="0"/>
              <w:ind w:left="0" w:right="0"/>
              <w:jc w:val="center"/>
              <w:rPr>
                <w:rFonts w:ascii="Times New Roman" w:eastAsia="Times New Roman" w:hAnsi="Times New Roman" w:cs="Times New Roman"/>
                <w:sz w:val="24"/>
                <w:szCs w:val="24"/>
              </w:rPr>
            </w:pPr>
          </w:p>
          <w:p w:rsidR="00D543AF" w:rsidRDefault="00D543AF">
            <w:pPr>
              <w:pStyle w:val="a3"/>
              <w:spacing w:before="0"/>
              <w:ind w:left="0" w:right="0"/>
              <w:jc w:val="center"/>
              <w:rPr>
                <w:rFonts w:ascii="Times New Roman" w:eastAsia="Times New Roman" w:hAnsi="Times New Roman" w:cs="Times New Roman"/>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Ұсыныс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терминдер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келесі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мағынада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қолданылады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sz w:val="24"/>
                <w:szCs w:val="24"/>
              </w:rPr>
              <w:t xml:space="preserve">Оферта </w:t>
            </w:r>
            <w:proofErr w:type="spellStart"/>
            <w:r>
              <w:rPr>
                <w:rFonts w:ascii="Times New Roman" w:eastAsia="Times New Roman" w:hAnsi="Times New Roman" w:cs="Times New Roman"/>
                <w:sz w:val="24"/>
                <w:szCs w:val="24"/>
              </w:rPr>
              <w:t>шарты</w:t>
            </w:r>
            <w:proofErr w:type="spellEnd"/>
            <w:r>
              <w:rPr>
                <w:rFonts w:ascii="Times New Roman" w:eastAsia="Times New Roman" w:hAnsi="Times New Roman" w:cs="Times New Roman"/>
                <w:b w:val="0"/>
                <w:sz w:val="24"/>
                <w:szCs w:val="24"/>
              </w:rPr>
              <w:t xml:space="preserve"> - </w:t>
            </w:r>
            <w:proofErr w:type="spellStart"/>
            <w:r>
              <w:rPr>
                <w:rFonts w:ascii="Times New Roman" w:eastAsia="Times New Roman" w:hAnsi="Times New Roman" w:cs="Times New Roman"/>
                <w:b w:val="0"/>
                <w:sz w:val="24"/>
                <w:szCs w:val="24"/>
              </w:rPr>
              <w:t>қызметтерді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жария</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sz w:val="24"/>
                <w:szCs w:val="24"/>
              </w:rPr>
              <w:lastRenderedPageBreak/>
              <w:t>Офертаның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акцепті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Офертада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іс-әрекеттерді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әдісімен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Офертаны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қайтарымсыз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қабылдау</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b w:val="0"/>
                <w:sz w:val="24"/>
                <w:szCs w:val="24"/>
              </w:rPr>
              <w:t xml:space="preserve"> </w:t>
            </w:r>
            <w:proofErr w:type="gramStart"/>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каталогты</w:t>
            </w:r>
            <w:proofErr w:type="spellEnd"/>
            <w:proofErr w:type="gram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ақпараттық-консультациялық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"КАТАЛОГ" - </w:t>
            </w:r>
            <w:proofErr w:type="spellStart"/>
            <w:r>
              <w:rPr>
                <w:rFonts w:ascii="Times New Roman" w:eastAsia="Times New Roman" w:hAnsi="Times New Roman" w:cs="Times New Roman"/>
                <w:b w:val="0"/>
                <w:sz w:val="24"/>
                <w:szCs w:val="24"/>
              </w:rPr>
              <w:t>Мәскеу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қаласындағы</w:t>
            </w:r>
            <w:proofErr w:type="spellEnd"/>
            <w:r>
              <w:rPr>
                <w:rFonts w:ascii="Times New Roman" w:eastAsia="Times New Roman" w:hAnsi="Times New Roman" w:cs="Times New Roman"/>
                <w:b w:val="0"/>
                <w:sz w:val="24"/>
                <w:szCs w:val="24"/>
              </w:rPr>
              <w:t xml:space="preserve"> Садовод </w:t>
            </w:r>
            <w:proofErr w:type="spellStart"/>
            <w:r>
              <w:rPr>
                <w:rFonts w:ascii="Times New Roman" w:eastAsia="Times New Roman" w:hAnsi="Times New Roman" w:cs="Times New Roman"/>
                <w:b w:val="0"/>
                <w:sz w:val="24"/>
                <w:szCs w:val="24"/>
              </w:rPr>
              <w:t>жеткізушілерінен</w:t>
            </w:r>
            <w:proofErr w:type="spellEnd"/>
            <w:r>
              <w:rPr>
                <w:rFonts w:ascii="Times New Roman" w:eastAsia="Times New Roman" w:hAnsi="Times New Roman" w:cs="Times New Roman"/>
                <w:b w:val="0"/>
                <w:sz w:val="24"/>
                <w:szCs w:val="24"/>
              </w:rPr>
              <w:t xml:space="preserve"> </w:t>
            </w:r>
            <w:r w:rsidR="003B0EE8">
              <w:rPr>
                <w:rFonts w:ascii="Times New Roman" w:eastAsia="Times New Roman" w:hAnsi="Times New Roman" w:cs="Times New Roman"/>
                <w:b w:val="0"/>
                <w:sz w:val="24"/>
                <w:szCs w:val="24"/>
                <w:lang w:val="en-US"/>
              </w:rPr>
              <w:t>15</w:t>
            </w:r>
            <w:r>
              <w:rPr>
                <w:rFonts w:ascii="Times New Roman" w:eastAsia="Times New Roman" w:hAnsi="Times New Roman" w:cs="Times New Roman"/>
                <w:b w:val="0"/>
                <w:sz w:val="24"/>
                <w:szCs w:val="24"/>
              </w:rPr>
              <w:t xml:space="preserve"> ниша </w:t>
            </w:r>
            <w:proofErr w:type="spellStart"/>
            <w:r>
              <w:rPr>
                <w:rFonts w:ascii="Times New Roman" w:eastAsia="Times New Roman" w:hAnsi="Times New Roman" w:cs="Times New Roman"/>
                <w:b w:val="0"/>
                <w:sz w:val="24"/>
                <w:szCs w:val="24"/>
              </w:rPr>
              <w:t>жиналған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тауарлар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топтамасы</w:t>
            </w:r>
            <w:proofErr w:type="spellEnd"/>
            <w:r>
              <w:rPr>
                <w:rFonts w:ascii="Times New Roman" w:eastAsia="Times New Roman" w:hAnsi="Times New Roman" w:cs="Times New Roman"/>
                <w:b w:val="0"/>
                <w:sz w:val="24"/>
                <w:szCs w:val="24"/>
              </w:rPr>
              <w:t>.</w:t>
            </w:r>
            <w:r>
              <w:rPr>
                <w:rFonts w:ascii="Times New Roman" w:eastAsia="Times New Roman" w:hAnsi="Times New Roman" w:cs="Times New Roman"/>
                <w:sz w:val="24"/>
                <w:szCs w:val="24"/>
              </w:rPr>
              <w:t xml:space="preserve"> </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баяндалған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шарттарда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Офертаны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Акцептеуді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w:t>
            </w:r>
            <w:proofErr w:type="spellEnd"/>
            <w:r>
              <w:rPr>
                <w:rFonts w:ascii="Times New Roman" w:eastAsia="Times New Roman" w:hAnsi="Times New Roman" w:cs="Times New Roman"/>
                <w:b w:val="0"/>
                <w:sz w:val="24"/>
                <w:szCs w:val="24"/>
              </w:rPr>
              <w:t>.</w:t>
            </w:r>
          </w:p>
          <w:p w:rsidR="00D543AF" w:rsidRDefault="00D543AF">
            <w:pPr>
              <w:pStyle w:val="a3"/>
              <w:spacing w:before="0"/>
              <w:ind w:right="0" w:firstLine="111"/>
              <w:jc w:val="both"/>
              <w:rPr>
                <w:rFonts w:ascii="Times New Roman" w:eastAsia="Times New Roman" w:hAnsi="Times New Roman" w:cs="Times New Roman"/>
                <w:b w:val="0"/>
                <w:sz w:val="24"/>
                <w:szCs w:val="24"/>
              </w:rPr>
            </w:pPr>
          </w:p>
          <w:p w:rsidR="00D543AF" w:rsidRPr="003B0EE8" w:rsidRDefault="00000000">
            <w:pPr>
              <w:pStyle w:val="a3"/>
              <w:spacing w:before="0"/>
              <w:ind w:left="0" w:right="0"/>
              <w:jc w:val="both"/>
              <w:rPr>
                <w:rFonts w:ascii="Times New Roman" w:eastAsia="Times New Roman" w:hAnsi="Times New Roman" w:cs="Times New Roman"/>
                <w:b w:val="0"/>
                <w:sz w:val="24"/>
                <w:szCs w:val="24"/>
                <w:lang w:val="kk-KZ"/>
              </w:rPr>
            </w:pP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b w:val="0"/>
                <w:sz w:val="24"/>
                <w:szCs w:val="24"/>
              </w:rPr>
              <w:t xml:space="preserve"> - веб-</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ұсынылған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асыратын</w:t>
            </w:r>
            <w:proofErr w:type="spellEnd"/>
            <w:r>
              <w:rPr>
                <w:rFonts w:ascii="Times New Roman" w:eastAsia="Times New Roman" w:hAnsi="Times New Roman" w:cs="Times New Roman"/>
                <w:b w:val="0"/>
                <w:sz w:val="24"/>
                <w:szCs w:val="24"/>
              </w:rPr>
              <w:t xml:space="preserve"> </w:t>
            </w:r>
            <w:r w:rsidR="003B0EE8">
              <w:rPr>
                <w:rFonts w:ascii="Times New Roman" w:eastAsia="Times New Roman" w:hAnsi="Times New Roman" w:cs="Times New Roman"/>
                <w:b w:val="0"/>
                <w:sz w:val="24"/>
                <w:szCs w:val="24"/>
                <w:lang w:val="kk-KZ"/>
              </w:rPr>
              <w:t>ЖК</w:t>
            </w:r>
            <w:r>
              <w:rPr>
                <w:rFonts w:ascii="Times New Roman" w:eastAsia="Times New Roman" w:hAnsi="Times New Roman" w:cs="Times New Roman"/>
                <w:b w:val="0"/>
                <w:sz w:val="24"/>
                <w:szCs w:val="24"/>
              </w:rPr>
              <w:t xml:space="preserve"> "</w:t>
            </w:r>
            <w:proofErr w:type="spellStart"/>
            <w:r w:rsidR="003B0EE8">
              <w:rPr>
                <w:rFonts w:ascii="Times New Roman" w:eastAsia="Times New Roman" w:hAnsi="Times New Roman" w:cs="Times New Roman"/>
                <w:b w:val="0"/>
                <w:sz w:val="24"/>
                <w:szCs w:val="24"/>
                <w:lang w:val="kk-KZ"/>
              </w:rPr>
              <w:t>Какос</w:t>
            </w:r>
            <w:proofErr w:type="spellEnd"/>
            <w:r>
              <w:rPr>
                <w:rFonts w:ascii="Times New Roman" w:eastAsia="Times New Roman" w:hAnsi="Times New Roman" w:cs="Times New Roman"/>
                <w:b w:val="0"/>
                <w:sz w:val="24"/>
                <w:szCs w:val="24"/>
              </w:rPr>
              <w:t xml:space="preserve">" </w:t>
            </w:r>
            <w:hyperlink r:id="rId7" w:history="1">
              <w:r w:rsidR="003B0EE8" w:rsidRPr="007E6BDB">
                <w:rPr>
                  <w:rStyle w:val="a9"/>
                  <w:rFonts w:ascii="Times New Roman" w:eastAsia="Times New Roman" w:hAnsi="Times New Roman" w:cs="Times New Roman"/>
                  <w:sz w:val="24"/>
                  <w:szCs w:val="24"/>
                </w:rPr>
                <w:t>https://ka-kos.com/</w:t>
              </w:r>
            </w:hyperlink>
            <w:r w:rsidR="003B0EE8">
              <w:rPr>
                <w:rFonts w:ascii="Times New Roman" w:eastAsia="Times New Roman" w:hAnsi="Times New Roman" w:cs="Times New Roman"/>
                <w:color w:val="0000FF"/>
                <w:sz w:val="24"/>
                <w:szCs w:val="24"/>
                <w:u w:val="single"/>
                <w:lang w:val="kk-KZ"/>
              </w:rPr>
              <w:t xml:space="preserve"> . </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ОФЕРТА АКЦЕПТІ</w:t>
            </w:r>
          </w:p>
          <w:p w:rsidR="00D543AF" w:rsidRDefault="00D543AF">
            <w:pPr>
              <w:pStyle w:val="a3"/>
              <w:spacing w:before="0"/>
              <w:ind w:left="0" w:right="0"/>
              <w:jc w:val="center"/>
              <w:rPr>
                <w:rFonts w:ascii="Times New Roman" w:eastAsia="Times New Roman" w:hAnsi="Times New Roman" w:cs="Times New Roman"/>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а)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айқындалатын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тәсілмен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жолымен</w:t>
            </w:r>
            <w:proofErr w:type="spellEnd"/>
            <w:r>
              <w:rPr>
                <w:rFonts w:ascii="Times New Roman" w:eastAsia="Times New Roman" w:hAnsi="Times New Roman" w:cs="Times New Roman"/>
                <w:b w:val="0"/>
                <w:sz w:val="24"/>
                <w:szCs w:val="24"/>
              </w:rPr>
              <w:t xml:space="preserve"> оферта </w:t>
            </w:r>
            <w:proofErr w:type="spellStart"/>
            <w:r>
              <w:rPr>
                <w:rFonts w:ascii="Times New Roman" w:eastAsia="Times New Roman" w:hAnsi="Times New Roman" w:cs="Times New Roman"/>
                <w:b w:val="0"/>
                <w:sz w:val="24"/>
                <w:szCs w:val="24"/>
              </w:rPr>
              <w:t>шартын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Акцептеуді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қабылдауды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жүргізеді</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б)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акцептеуі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келісетінін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білдіреді</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в)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Офертаны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акцептеген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сәттен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есептеледі</w:t>
            </w:r>
            <w:proofErr w:type="spellEnd"/>
            <w:r>
              <w:rPr>
                <w:rFonts w:ascii="Times New Roman" w:eastAsia="Times New Roman" w:hAnsi="Times New Roman" w:cs="Times New Roman"/>
                <w:b w:val="0"/>
                <w:sz w:val="24"/>
                <w:szCs w:val="24"/>
              </w:rPr>
              <w:t>.</w:t>
            </w:r>
          </w:p>
          <w:p w:rsidR="00D543AF" w:rsidRDefault="00D543AF">
            <w:pPr>
              <w:pStyle w:val="a3"/>
              <w:spacing w:before="0"/>
              <w:ind w:right="0" w:firstLine="111"/>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г) осы Оферта </w:t>
            </w:r>
            <w:proofErr w:type="spellStart"/>
            <w:r>
              <w:rPr>
                <w:rFonts w:ascii="Times New Roman" w:eastAsia="Times New Roman" w:hAnsi="Times New Roman" w:cs="Times New Roman"/>
                <w:b w:val="0"/>
                <w:sz w:val="24"/>
                <w:szCs w:val="24"/>
              </w:rPr>
              <w:t>шарты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кезден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күшіне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енеді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егер</w:t>
            </w:r>
            <w:proofErr w:type="spellEnd"/>
            <w:r>
              <w:rPr>
                <w:rFonts w:ascii="Times New Roman" w:eastAsia="Times New Roman" w:hAnsi="Times New Roman" w:cs="Times New Roman"/>
                <w:b w:val="0"/>
                <w:sz w:val="24"/>
                <w:szCs w:val="24"/>
              </w:rPr>
              <w:t xml:space="preserve"> осы Оферта </w:t>
            </w:r>
            <w:proofErr w:type="spellStart"/>
            <w:r>
              <w:rPr>
                <w:rFonts w:ascii="Times New Roman" w:eastAsia="Times New Roman" w:hAnsi="Times New Roman" w:cs="Times New Roman"/>
                <w:b w:val="0"/>
                <w:sz w:val="24"/>
                <w:szCs w:val="24"/>
              </w:rPr>
              <w:t>шартында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ҚР </w:t>
            </w:r>
            <w:proofErr w:type="spellStart"/>
            <w:r>
              <w:rPr>
                <w:rFonts w:ascii="Times New Roman" w:eastAsia="Times New Roman" w:hAnsi="Times New Roman" w:cs="Times New Roman"/>
                <w:b w:val="0"/>
                <w:sz w:val="24"/>
                <w:szCs w:val="24"/>
              </w:rPr>
              <w:t>заңнамасында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көзделмесе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Тараптар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міндеттемелерін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орындағанға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қолданылады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1.1. Осы "Оферта-</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жасасуға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ресми</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ұсынысы</w:t>
            </w:r>
            <w:proofErr w:type="spellEnd"/>
            <w:r>
              <w:rPr>
                <w:rFonts w:ascii="Times New Roman" w:eastAsia="Times New Roman" w:hAnsi="Times New Roman" w:cs="Times New Roman"/>
                <w:b w:val="0"/>
                <w:sz w:val="24"/>
                <w:szCs w:val="24"/>
              </w:rPr>
              <w:t xml:space="preserve"> (оферта)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шарттары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егжей-тегжейлі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қамтиды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регламенттерімен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таныса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алады</w:t>
            </w:r>
            <w:proofErr w:type="spellEnd"/>
            <w:r>
              <w:rPr>
                <w:rFonts w:ascii="Times New Roman" w:eastAsia="Times New Roman" w:hAnsi="Times New Roman" w:cs="Times New Roman"/>
                <w:b w:val="0"/>
                <w:sz w:val="24"/>
                <w:szCs w:val="24"/>
              </w:rPr>
              <w:t xml:space="preserve"> </w:t>
            </w:r>
            <w:proofErr w:type="gramStart"/>
            <w:r w:rsidR="004F096A" w:rsidRPr="004F096A">
              <w:rPr>
                <w:rFonts w:ascii="Times New Roman" w:eastAsia="Times New Roman" w:hAnsi="Times New Roman" w:cs="Times New Roman"/>
                <w:b w:val="0"/>
                <w:bCs/>
                <w:color w:val="0000FF"/>
                <w:sz w:val="24"/>
                <w:szCs w:val="24"/>
              </w:rPr>
              <w:t>https://ka-kos.com/</w:t>
            </w:r>
            <w:r w:rsidR="004F096A">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b w:val="0"/>
                <w:sz w:val="24"/>
                <w:szCs w:val="24"/>
              </w:rPr>
              <w:t xml:space="preserve"> (</w:t>
            </w:r>
            <w:proofErr w:type="spellStart"/>
            <w:proofErr w:type="gramEnd"/>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 "Сайт").</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1.2. Осы </w:t>
            </w:r>
            <w:proofErr w:type="spellStart"/>
            <w:r>
              <w:rPr>
                <w:rFonts w:ascii="Times New Roman" w:eastAsia="Times New Roman" w:hAnsi="Times New Roman" w:cs="Times New Roman"/>
                <w:b w:val="0"/>
                <w:sz w:val="24"/>
                <w:szCs w:val="24"/>
              </w:rPr>
              <w:t>Шартта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мөлшерде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мерзімдерде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lastRenderedPageBreak/>
              <w:t>төлеу</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1.3.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1.3-тармағында </w:t>
            </w:r>
            <w:proofErr w:type="spellStart"/>
            <w:r>
              <w:rPr>
                <w:rFonts w:ascii="Times New Roman" w:eastAsia="Times New Roman" w:hAnsi="Times New Roman" w:cs="Times New Roman"/>
                <w:b w:val="0"/>
                <w:sz w:val="24"/>
                <w:szCs w:val="24"/>
              </w:rPr>
              <w:t>айқындалған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тәртіппен</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отырып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баяндалғандай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танысқанына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келісетініне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сөзсіз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қабылдайтынына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кепілдік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1.4.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1.3-тармағында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тәртіппен</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акцепті</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баяндалған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жасасуға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екенін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түсінеді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1.5. "Оферта-</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іс-әрекеттер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отырып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қатынастарға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түсуге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құқығы</w:t>
            </w:r>
            <w:proofErr w:type="spellEnd"/>
            <w:r>
              <w:rPr>
                <w:rFonts w:ascii="Times New Roman" w:eastAsia="Times New Roman" w:hAnsi="Times New Roman" w:cs="Times New Roman"/>
                <w:b w:val="0"/>
                <w:sz w:val="24"/>
                <w:szCs w:val="24"/>
              </w:rPr>
              <w:t xml:space="preserve"> бар </w:t>
            </w:r>
            <w:proofErr w:type="spellStart"/>
            <w:r>
              <w:rPr>
                <w:rFonts w:ascii="Times New Roman" w:eastAsia="Times New Roman" w:hAnsi="Times New Roman" w:cs="Times New Roman"/>
                <w:b w:val="0"/>
                <w:sz w:val="24"/>
                <w:szCs w:val="24"/>
              </w:rPr>
              <w:t>екеніне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кепілдік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береді</w:t>
            </w:r>
            <w:proofErr w:type="spellEnd"/>
            <w:r>
              <w:rPr>
                <w:rFonts w:ascii="Times New Roman" w:eastAsia="Times New Roman" w:hAnsi="Times New Roman" w:cs="Times New Roman"/>
                <w:b w:val="0"/>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 "Оферта-</w:t>
            </w:r>
            <w:proofErr w:type="spellStart"/>
            <w:r>
              <w:rPr>
                <w:rFonts w:ascii="Times New Roman" w:eastAsia="Times New Roman" w:hAnsi="Times New Roman" w:cs="Times New Roman"/>
                <w:sz w:val="24"/>
                <w:szCs w:val="24"/>
              </w:rPr>
              <w:t>шарт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Орындаушының</w:t>
            </w:r>
            <w:proofErr w:type="spellEnd"/>
            <w:r>
              <w:rPr>
                <w:rFonts w:ascii="Times New Roman" w:eastAsia="Times New Roman" w:hAnsi="Times New Roman" w:cs="Times New Roman"/>
                <w:sz w:val="24"/>
                <w:szCs w:val="24"/>
              </w:rPr>
              <w:t xml:space="preserve"> </w:t>
            </w:r>
            <w:proofErr w:type="gramStart"/>
            <w:r w:rsidR="004F096A">
              <w:rPr>
                <w:rFonts w:ascii="Times New Roman" w:eastAsia="Times New Roman" w:hAnsi="Times New Roman" w:cs="Times New Roman"/>
                <w:color w:val="0000FF"/>
                <w:sz w:val="24"/>
                <w:szCs w:val="24"/>
                <w:u w:val="single"/>
              </w:rPr>
              <w:t>https://ka-kos.com/</w:t>
            </w:r>
            <w:r w:rsidR="004F096A">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сайтында</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орналастырылады</w:t>
            </w:r>
            <w:proofErr w:type="spellEnd"/>
            <w:r>
              <w:rPr>
                <w:rFonts w:ascii="Times New Roman" w:eastAsia="Times New Roman" w:hAnsi="Times New Roman" w:cs="Times New Roman"/>
                <w:sz w:val="24"/>
                <w:szCs w:val="24"/>
              </w:rPr>
              <w:t xml:space="preserve"> </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1.7.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уақытта</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өзгерістер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енгізуге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 "Оферта-</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өзгерістер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жарияланған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сәттен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қолданысын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бастайды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1.8. "Оферта–</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 "</w:t>
            </w:r>
            <w:proofErr w:type="spellStart"/>
            <w:r>
              <w:rPr>
                <w:rFonts w:ascii="Times New Roman" w:eastAsia="Times New Roman" w:hAnsi="Times New Roman" w:cs="Times New Roman"/>
                <w:b w:val="0"/>
                <w:sz w:val="24"/>
                <w:szCs w:val="24"/>
              </w:rPr>
              <w:t>Тараптар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отырып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мөрлермен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бекітуді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қоюын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етпейді</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ШАРТТЫҢ МӘНІ</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2.1. </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міндеттенеді</w:t>
            </w:r>
            <w:proofErr w:type="spellEnd"/>
            <w:r>
              <w:rPr>
                <w:rFonts w:ascii="Times New Roman" w:eastAsia="Times New Roman" w:hAnsi="Times New Roman" w:cs="Times New Roman"/>
                <w:b w:val="0"/>
                <w:sz w:val="24"/>
                <w:szCs w:val="24"/>
              </w:rPr>
              <w:t xml:space="preserve">, ал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міндеттенеді</w:t>
            </w:r>
            <w:proofErr w:type="spellEnd"/>
            <w:r>
              <w:rPr>
                <w:rFonts w:ascii="Times New Roman" w:eastAsia="Times New Roman" w:hAnsi="Times New Roman" w:cs="Times New Roman"/>
                <w:b w:val="0"/>
                <w:sz w:val="24"/>
                <w:szCs w:val="24"/>
              </w:rPr>
              <w:t>.</w:t>
            </w:r>
          </w:p>
          <w:p w:rsidR="00D543AF" w:rsidRPr="004F096A" w:rsidRDefault="00000000">
            <w:pPr>
              <w:pStyle w:val="a3"/>
              <w:spacing w:before="0"/>
              <w:ind w:left="0" w:right="0"/>
              <w:jc w:val="both"/>
              <w:rPr>
                <w:rFonts w:ascii="Times New Roman" w:eastAsia="Times New Roman" w:hAnsi="Times New Roman" w:cs="Times New Roman"/>
                <w:b w:val="0"/>
                <w:bCs/>
                <w:sz w:val="24"/>
                <w:szCs w:val="24"/>
              </w:rPr>
            </w:pPr>
            <w:r>
              <w:rPr>
                <w:rFonts w:ascii="Times New Roman" w:eastAsia="Times New Roman" w:hAnsi="Times New Roman" w:cs="Times New Roman"/>
                <w:b w:val="0"/>
                <w:sz w:val="24"/>
                <w:szCs w:val="24"/>
              </w:rPr>
              <w:t xml:space="preserve">2.2. </w:t>
            </w:r>
            <w:proofErr w:type="spellStart"/>
            <w:r>
              <w:rPr>
                <w:rFonts w:ascii="Times New Roman" w:eastAsia="Times New Roman" w:hAnsi="Times New Roman" w:cs="Times New Roman"/>
                <w:b w:val="0"/>
                <w:sz w:val="24"/>
                <w:szCs w:val="24"/>
              </w:rPr>
              <w:t>Қызметтің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түрлері</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атауы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тақырыптардың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тізбесі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қолжетімділікті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нысаны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мерзімі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сипаттамалар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ашық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қолжетімділікте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жарияланған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беттерінде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мекенжай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көрсетіледі</w:t>
            </w:r>
            <w:proofErr w:type="spellEnd"/>
            <w:r>
              <w:rPr>
                <w:rFonts w:ascii="Times New Roman" w:eastAsia="Times New Roman" w:hAnsi="Times New Roman" w:cs="Times New Roman"/>
                <w:b w:val="0"/>
                <w:sz w:val="24"/>
                <w:szCs w:val="24"/>
              </w:rPr>
              <w:t xml:space="preserve">: </w:t>
            </w:r>
            <w:r w:rsidR="004F096A" w:rsidRPr="004F096A">
              <w:rPr>
                <w:rFonts w:ascii="Times New Roman" w:eastAsia="Times New Roman" w:hAnsi="Times New Roman" w:cs="Times New Roman"/>
                <w:b w:val="0"/>
                <w:bCs/>
                <w:color w:val="0000FF"/>
                <w:sz w:val="24"/>
                <w:szCs w:val="24"/>
                <w:u w:val="single"/>
              </w:rPr>
              <w:t>https://ka-kos.com/</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2.3.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қабылдаудың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келесі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ережелерін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белгілемейді</w:t>
            </w:r>
            <w:proofErr w:type="spellEnd"/>
            <w:r>
              <w:rPr>
                <w:rFonts w:ascii="Times New Roman" w:eastAsia="Times New Roman" w:hAnsi="Times New Roman" w:cs="Times New Roman"/>
                <w:b w:val="0"/>
                <w:sz w:val="24"/>
                <w:szCs w:val="24"/>
              </w:rPr>
              <w:t xml:space="preserve">: 18 </w:t>
            </w:r>
            <w:proofErr w:type="spellStart"/>
            <w:r>
              <w:rPr>
                <w:rFonts w:ascii="Times New Roman" w:eastAsia="Times New Roman" w:hAnsi="Times New Roman" w:cs="Times New Roman"/>
                <w:b w:val="0"/>
                <w:sz w:val="24"/>
                <w:szCs w:val="24"/>
              </w:rPr>
              <w:t>жастан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асқан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адам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алады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2.4.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таңдауы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бірлесіп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тартуға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2.5.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мынадай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тәсілдермен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жеткізуді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қашықтықтан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технологияларды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көлемде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отырып</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2.6. Осы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шеңберінде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материалдар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ішінде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қағаз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оптикалық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жеткізгіштердегі</w:t>
            </w:r>
            <w:proofErr w:type="spellEnd"/>
            <w:r>
              <w:rPr>
                <w:rFonts w:ascii="Times New Roman" w:eastAsia="Times New Roman" w:hAnsi="Times New Roman" w:cs="Times New Roman"/>
                <w:b w:val="0"/>
                <w:sz w:val="24"/>
                <w:szCs w:val="24"/>
              </w:rPr>
              <w:t xml:space="preserve">, аудио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бейнежазбалар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ғана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арналған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құпия</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Егер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lastRenderedPageBreak/>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таратуға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фактісімен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айыппұл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түріндегі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залалдар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алдында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жауап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мөлшері</w:t>
            </w:r>
            <w:proofErr w:type="spellEnd"/>
            <w:r>
              <w:rPr>
                <w:rFonts w:ascii="Times New Roman" w:eastAsia="Times New Roman" w:hAnsi="Times New Roman" w:cs="Times New Roman"/>
                <w:b w:val="0"/>
                <w:sz w:val="24"/>
                <w:szCs w:val="24"/>
              </w:rPr>
              <w:t xml:space="preserve"> 9.4-тармақта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Шарттың</w:t>
            </w:r>
            <w:proofErr w:type="spellEnd"/>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2.7.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жетімді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көлемі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таңдалған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байланысты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таңдауға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бірнеше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пакетін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танысуға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міндеттенеді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смс-</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байланыс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құралдары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мессенджерлер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WhatsApp</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Telegram</w:t>
            </w:r>
            <w:proofErr w:type="spellEnd"/>
            <w:r>
              <w:rPr>
                <w:rFonts w:ascii="Times New Roman" w:eastAsia="Times New Roman" w:hAnsi="Times New Roman" w:cs="Times New Roman"/>
                <w:b w:val="0"/>
                <w:sz w:val="24"/>
                <w:szCs w:val="24"/>
              </w:rPr>
              <w:t xml:space="preserve">, Instagram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т.б</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беріледі</w:t>
            </w:r>
            <w:proofErr w:type="spellEnd"/>
            <w:r>
              <w:rPr>
                <w:rFonts w:ascii="Times New Roman" w:eastAsia="Times New Roman" w:hAnsi="Times New Roman" w:cs="Times New Roman"/>
                <w:b w:val="0"/>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2.8. </w:t>
            </w:r>
            <w:proofErr w:type="spellStart"/>
            <w:r>
              <w:rPr>
                <w:rFonts w:ascii="Times New Roman" w:eastAsia="Times New Roman" w:hAnsi="Times New Roman" w:cs="Times New Roman"/>
                <w:sz w:val="24"/>
                <w:szCs w:val="24"/>
              </w:rPr>
              <w:t>Тараптар</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Шарттың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талаптарына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сәйкес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көлеміне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Кірмейтіндігімен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келіседі</w:t>
            </w:r>
            <w:proofErr w:type="spellEnd"/>
            <w:r>
              <w:rPr>
                <w:rFonts w:ascii="Times New Roman" w:eastAsia="Times New Roman" w:hAnsi="Times New Roman" w:cs="Times New Roman"/>
                <w:sz w:val="24"/>
                <w:szCs w:val="24"/>
              </w:rPr>
              <w:t>:</w:t>
            </w:r>
          </w:p>
          <w:p w:rsidR="00D543AF" w:rsidRDefault="00000000">
            <w:pPr>
              <w:numPr>
                <w:ilvl w:val="0"/>
                <w:numId w:val="5"/>
              </w:numPr>
              <w:ind w:left="0"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Порталда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жеке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кабинетінде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авторизациялауды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жүзеге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асыру</w:t>
            </w:r>
            <w:proofErr w:type="spellEnd"/>
            <w:r>
              <w:rPr>
                <w:rFonts w:ascii="Times New Roman" w:eastAsia="Times New Roman" w:hAnsi="Times New Roman" w:cs="Times New Roman"/>
                <w:sz w:val="24"/>
                <w:szCs w:val="24"/>
              </w:rPr>
              <w:t>,</w:t>
            </w:r>
          </w:p>
          <w:p w:rsidR="00D543AF" w:rsidRDefault="00000000">
            <w:pPr>
              <w:numPr>
                <w:ilvl w:val="0"/>
                <w:numId w:val="5"/>
              </w:numPr>
              <w:ind w:left="0"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 xml:space="preserve">-те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берушінің</w:t>
            </w:r>
            <w:proofErr w:type="spellEnd"/>
            <w:r>
              <w:rPr>
                <w:rFonts w:ascii="Times New Roman" w:eastAsia="Times New Roman" w:hAnsi="Times New Roman" w:cs="Times New Roman"/>
                <w:sz w:val="24"/>
                <w:szCs w:val="24"/>
              </w:rPr>
              <w:t xml:space="preserve"> Жеке </w:t>
            </w:r>
            <w:proofErr w:type="spellStart"/>
            <w:r>
              <w:rPr>
                <w:rFonts w:ascii="Times New Roman" w:eastAsia="Times New Roman" w:hAnsi="Times New Roman" w:cs="Times New Roman"/>
                <w:sz w:val="24"/>
                <w:szCs w:val="24"/>
              </w:rPr>
              <w:t>кабинетіне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ақпаратқа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байланысты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тауарлар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карточкаларына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консультациялар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талдаулар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өзге</w:t>
            </w:r>
            <w:proofErr w:type="spellEnd"/>
            <w:r>
              <w:rPr>
                <w:rFonts w:ascii="Times New Roman" w:eastAsia="Times New Roman" w:hAnsi="Times New Roman" w:cs="Times New Roman"/>
                <w:sz w:val="24"/>
                <w:szCs w:val="24"/>
              </w:rPr>
              <w:t xml:space="preserve"> де </w:t>
            </w:r>
            <w:proofErr w:type="spellStart"/>
            <w:r>
              <w:rPr>
                <w:rFonts w:ascii="Times New Roman" w:eastAsia="Times New Roman" w:hAnsi="Times New Roman" w:cs="Times New Roman"/>
                <w:sz w:val="24"/>
                <w:szCs w:val="24"/>
              </w:rPr>
              <w:t>қызмет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ұсыну</w:t>
            </w:r>
            <w:proofErr w:type="spellEnd"/>
            <w:r>
              <w:rPr>
                <w:rFonts w:ascii="Times New Roman" w:eastAsia="Times New Roman" w:hAnsi="Times New Roman" w:cs="Times New Roman"/>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right="0" w:firstLin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ТАРАПТАРДЫҢ ҚҰҚЫҚТАРЫ МЕН МІНДЕТТЕРІ</w:t>
            </w:r>
          </w:p>
          <w:p w:rsidR="00D543AF" w:rsidRDefault="00D543AF">
            <w:pPr>
              <w:pStyle w:val="a3"/>
              <w:spacing w:before="0"/>
              <w:ind w:right="0" w:firstLine="111"/>
              <w:jc w:val="center"/>
              <w:rPr>
                <w:rFonts w:ascii="Times New Roman" w:eastAsia="Times New Roman" w:hAnsi="Times New Roman" w:cs="Times New Roman"/>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3.1.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міндеттенеді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3.1.1.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таңдап</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Шартта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көзделген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мөлшерде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мерзімде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төлейді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3.1.2.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жергілікті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нормативтік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актілерінің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жалпы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мінез-құлық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нормаларын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айтқанда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персоналына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алушыларға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олардың</w:t>
            </w:r>
            <w:proofErr w:type="spellEnd"/>
            <w:r>
              <w:rPr>
                <w:rFonts w:ascii="Times New Roman" w:eastAsia="Times New Roman" w:hAnsi="Times New Roman" w:cs="Times New Roman"/>
                <w:b w:val="0"/>
                <w:sz w:val="24"/>
                <w:szCs w:val="24"/>
              </w:rPr>
              <w:t xml:space="preserve"> ар-</w:t>
            </w:r>
            <w:proofErr w:type="spellStart"/>
            <w:r>
              <w:rPr>
                <w:rFonts w:ascii="Times New Roman" w:eastAsia="Times New Roman" w:hAnsi="Times New Roman" w:cs="Times New Roman"/>
                <w:b w:val="0"/>
                <w:sz w:val="24"/>
                <w:szCs w:val="24"/>
              </w:rPr>
              <w:t>намысы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қадір-қасиетіне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сұғуға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жоғарыда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көрсетілгендер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сақталмаған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тізімінен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чаттан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ретте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ақшалай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қаражат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қайтарылмайды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3.1.3.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құжаттар</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уақтылы</w:t>
            </w:r>
            <w:proofErr w:type="spellEnd"/>
            <w:r>
              <w:rPr>
                <w:rFonts w:ascii="Times New Roman" w:eastAsia="Times New Roman" w:hAnsi="Times New Roman" w:cs="Times New Roman"/>
                <w:b w:val="0"/>
                <w:sz w:val="24"/>
                <w:szCs w:val="24"/>
              </w:rPr>
              <w:t xml:space="preserve"> беру.</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3.1.4. </w:t>
            </w:r>
            <w:proofErr w:type="spellStart"/>
            <w:r>
              <w:rPr>
                <w:rFonts w:ascii="Times New Roman" w:eastAsia="Times New Roman" w:hAnsi="Times New Roman" w:cs="Times New Roman"/>
                <w:b w:val="0"/>
                <w:sz w:val="24"/>
                <w:szCs w:val="24"/>
              </w:rPr>
              <w:t>Қазақстан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Республикасының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заңнамасына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мүлкіне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залалды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өтеуге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3.1.5.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беделіне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нұқсан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бұзуы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алынған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lastRenderedPageBreak/>
              <w:t>пайдакүнемдік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мақсаттары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пайдаланбайды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3.1.6. </w:t>
            </w:r>
            <w:proofErr w:type="spellStart"/>
            <w:r>
              <w:rPr>
                <w:rFonts w:ascii="Times New Roman" w:eastAsia="Times New Roman" w:hAnsi="Times New Roman" w:cs="Times New Roman"/>
                <w:b w:val="0"/>
                <w:sz w:val="24"/>
                <w:szCs w:val="24"/>
              </w:rPr>
              <w:t>Орындаушыға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дербес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ішінде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тегін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жылын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айын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күнін</w:t>
            </w:r>
            <w:proofErr w:type="spellEnd"/>
            <w:r>
              <w:rPr>
                <w:rFonts w:ascii="Times New Roman" w:eastAsia="Times New Roman" w:hAnsi="Times New Roman" w:cs="Times New Roman"/>
                <w:b w:val="0"/>
                <w:sz w:val="24"/>
                <w:szCs w:val="24"/>
              </w:rPr>
              <w:t xml:space="preserve">, телефон </w:t>
            </w:r>
            <w:proofErr w:type="spellStart"/>
            <w:r>
              <w:rPr>
                <w:rFonts w:ascii="Times New Roman" w:eastAsia="Times New Roman" w:hAnsi="Times New Roman" w:cs="Times New Roman"/>
                <w:b w:val="0"/>
                <w:sz w:val="24"/>
                <w:szCs w:val="24"/>
              </w:rPr>
              <w:t>нөмірін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мекенжайын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өңдеуге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ішінде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жинауға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жүйелеуге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жинақтауға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нақтылауға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жаңартуға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өзгертуге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таратуға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жоюға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мерзімсіз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өңдеуге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сөзсіз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келісімін</w:t>
            </w:r>
            <w:proofErr w:type="spellEnd"/>
            <w:r>
              <w:rPr>
                <w:rFonts w:ascii="Times New Roman" w:eastAsia="Times New Roman" w:hAnsi="Times New Roman" w:cs="Times New Roman"/>
                <w:b w:val="0"/>
                <w:sz w:val="24"/>
                <w:szCs w:val="24"/>
              </w:rPr>
              <w:t xml:space="preserve"> беру </w:t>
            </w:r>
            <w:proofErr w:type="spellStart"/>
            <w:r>
              <w:rPr>
                <w:rFonts w:ascii="Times New Roman" w:eastAsia="Times New Roman" w:hAnsi="Times New Roman" w:cs="Times New Roman"/>
                <w:b w:val="0"/>
                <w:sz w:val="24"/>
                <w:szCs w:val="24"/>
              </w:rPr>
              <w:t>статистикалық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жинау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іс-шараларға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шақыруларды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ішінде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смс-</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жіберу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мақсаттары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жоғарыда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қағаз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жеткізгіштерде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дербес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құпиялылығын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міндеттемелерін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қабылдайды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Дербес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өңдеуге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жоғарыда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Келісіммен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мезгілде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смс-</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байланыс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құралдары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мессенджерлер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WhatsApp</w:t>
            </w:r>
            <w:proofErr w:type="spellEnd"/>
            <w:r>
              <w:rPr>
                <w:rFonts w:ascii="Times New Roman" w:eastAsia="Times New Roman" w:hAnsi="Times New Roman" w:cs="Times New Roman"/>
                <w:b w:val="0"/>
                <w:sz w:val="24"/>
                <w:szCs w:val="24"/>
              </w:rPr>
              <w:t xml:space="preserve">, Instagram, </w:t>
            </w:r>
            <w:proofErr w:type="spellStart"/>
            <w:r>
              <w:rPr>
                <w:rFonts w:ascii="Times New Roman" w:eastAsia="Times New Roman" w:hAnsi="Times New Roman" w:cs="Times New Roman"/>
                <w:b w:val="0"/>
                <w:sz w:val="24"/>
                <w:szCs w:val="24"/>
              </w:rPr>
              <w:t>Telegram</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т.б</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ішінде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қатысты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жарнамалық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мазмұндағы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келісімін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3.1.6.(1).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қолжетімді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тәсілмен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бейнелерін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үзінді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жариялау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құқығын</w:t>
            </w:r>
            <w:proofErr w:type="spellEnd"/>
            <w:r>
              <w:rPr>
                <w:rFonts w:ascii="Times New Roman" w:eastAsia="Times New Roman" w:hAnsi="Times New Roman" w:cs="Times New Roman"/>
                <w:b w:val="0"/>
                <w:sz w:val="24"/>
                <w:szCs w:val="24"/>
              </w:rPr>
              <w:t xml:space="preserve"> беру: </w:t>
            </w:r>
            <w:proofErr w:type="spellStart"/>
            <w:r>
              <w:rPr>
                <w:rFonts w:ascii="Times New Roman" w:eastAsia="Times New Roman" w:hAnsi="Times New Roman" w:cs="Times New Roman"/>
                <w:b w:val="0"/>
                <w:sz w:val="24"/>
                <w:szCs w:val="24"/>
              </w:rPr>
              <w:t>суреттердің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түпнұсқаларын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даналарын</w:t>
            </w:r>
            <w:proofErr w:type="spellEnd"/>
            <w:r>
              <w:rPr>
                <w:rFonts w:ascii="Times New Roman" w:eastAsia="Times New Roman" w:hAnsi="Times New Roman" w:cs="Times New Roman"/>
                <w:b w:val="0"/>
                <w:sz w:val="24"/>
                <w:szCs w:val="24"/>
              </w:rPr>
              <w:t xml:space="preserve"> сату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иеліктен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жолымен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көбейту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көпшілік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алдында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мақсатында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суреттердің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түпнұсқаларын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даналарын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импорттау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суреттердің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түпнұсқаларын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даналарын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эфирге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кабель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өңдеңіз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жалпыға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бірдей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хабарлаңыз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жарнамалық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науқанды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өткізу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мақсатында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бейнелеріме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құқықтарды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рұқсат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етіледі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Суреттерді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ар-</w:t>
            </w:r>
            <w:proofErr w:type="spellStart"/>
            <w:r>
              <w:rPr>
                <w:rFonts w:ascii="Times New Roman" w:eastAsia="Times New Roman" w:hAnsi="Times New Roman" w:cs="Times New Roman"/>
                <w:b w:val="0"/>
                <w:sz w:val="24"/>
                <w:szCs w:val="24"/>
              </w:rPr>
              <w:t>намысы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қадір-қасиетіне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нұқсан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тәсілдермен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болмайды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берушіден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алынған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тек Каталог </w:t>
            </w:r>
            <w:proofErr w:type="spellStart"/>
            <w:r>
              <w:rPr>
                <w:rFonts w:ascii="Times New Roman" w:eastAsia="Times New Roman" w:hAnsi="Times New Roman" w:cs="Times New Roman"/>
                <w:b w:val="0"/>
                <w:sz w:val="24"/>
                <w:szCs w:val="24"/>
              </w:rPr>
              <w:t>ұсынуға</w:t>
            </w:r>
            <w:proofErr w:type="spellEnd"/>
            <w:r>
              <w:rPr>
                <w:rFonts w:ascii="Times New Roman" w:eastAsia="Times New Roman" w:hAnsi="Times New Roman" w:cs="Times New Roman"/>
                <w:b w:val="0"/>
                <w:sz w:val="24"/>
                <w:szCs w:val="24"/>
              </w:rPr>
              <w:t xml:space="preserve"> фото /видео </w:t>
            </w:r>
            <w:proofErr w:type="spellStart"/>
            <w:r>
              <w:rPr>
                <w:rFonts w:ascii="Times New Roman" w:eastAsia="Times New Roman" w:hAnsi="Times New Roman" w:cs="Times New Roman"/>
                <w:b w:val="0"/>
                <w:sz w:val="24"/>
                <w:szCs w:val="24"/>
              </w:rPr>
              <w:t>материалды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бұл</w:t>
            </w:r>
            <w:proofErr w:type="spellEnd"/>
            <w:r>
              <w:rPr>
                <w:rFonts w:ascii="Times New Roman" w:eastAsia="Times New Roman" w:hAnsi="Times New Roman" w:cs="Times New Roman"/>
                <w:b w:val="0"/>
                <w:sz w:val="24"/>
                <w:szCs w:val="24"/>
              </w:rPr>
              <w:t xml:space="preserve"> материал </w:t>
            </w:r>
            <w:proofErr w:type="spellStart"/>
            <w:r>
              <w:rPr>
                <w:rFonts w:ascii="Times New Roman" w:eastAsia="Times New Roman" w:hAnsi="Times New Roman" w:cs="Times New Roman"/>
                <w:b w:val="0"/>
                <w:sz w:val="24"/>
                <w:szCs w:val="24"/>
              </w:rPr>
              <w:t>жария</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етілмеген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жатады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3.1.7. Логин мен </w:t>
            </w:r>
            <w:proofErr w:type="spellStart"/>
            <w:r>
              <w:rPr>
                <w:rFonts w:ascii="Times New Roman" w:eastAsia="Times New Roman" w:hAnsi="Times New Roman" w:cs="Times New Roman"/>
                <w:b w:val="0"/>
                <w:sz w:val="24"/>
                <w:szCs w:val="24"/>
              </w:rPr>
              <w:t>парольдің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қауіпсіздігін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бетінше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қамтамасыз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авторизациядан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әрекеттері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жауап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3.1.8.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талабы бойынша төленгеннен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түбіртектің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көшірмесін</w:t>
            </w:r>
            <w:proofErr w:type="spellEnd"/>
            <w:r>
              <w:rPr>
                <w:rFonts w:ascii="Times New Roman" w:eastAsia="Times New Roman" w:hAnsi="Times New Roman" w:cs="Times New Roman"/>
                <w:b w:val="0"/>
                <w:sz w:val="24"/>
                <w:szCs w:val="24"/>
              </w:rPr>
              <w:t>/</w:t>
            </w:r>
            <w:proofErr w:type="spellStart"/>
            <w:r>
              <w:rPr>
                <w:rFonts w:ascii="Times New Roman" w:eastAsia="Times New Roman" w:hAnsi="Times New Roman" w:cs="Times New Roman"/>
                <w:b w:val="0"/>
                <w:sz w:val="24"/>
                <w:szCs w:val="24"/>
              </w:rPr>
              <w:t>төлем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lastRenderedPageBreak/>
              <w:t>тапсырмасының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көшірмесін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растау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деректемелерде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телефонға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мекенжайына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жолдайды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мақсаты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аты-жөнін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тақырыбын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3.1.9. Осы </w:t>
            </w:r>
            <w:proofErr w:type="spellStart"/>
            <w:r>
              <w:rPr>
                <w:rFonts w:ascii="Times New Roman" w:eastAsia="Times New Roman" w:hAnsi="Times New Roman" w:cs="Times New Roman"/>
                <w:b w:val="0"/>
                <w:sz w:val="24"/>
                <w:szCs w:val="24"/>
              </w:rPr>
              <w:t>Офертаны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акцептеу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мүмкіндік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бермейтін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қарсы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көрсетілімдері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екенін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растайды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3.1.10. Логин мен </w:t>
            </w:r>
            <w:proofErr w:type="spellStart"/>
            <w:r>
              <w:rPr>
                <w:rFonts w:ascii="Times New Roman" w:eastAsia="Times New Roman" w:hAnsi="Times New Roman" w:cs="Times New Roman"/>
                <w:b w:val="0"/>
                <w:sz w:val="24"/>
                <w:szCs w:val="24"/>
              </w:rPr>
              <w:t>парольмен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рұқсатсыз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қауіпсіздіктің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бұзылуы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хабардар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жазбасына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рұқсатсыз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нәтижесінде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залал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жауапты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болмайды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3.1.11.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логин мен </w:t>
            </w:r>
            <w:proofErr w:type="spellStart"/>
            <w:r>
              <w:rPr>
                <w:rFonts w:ascii="Times New Roman" w:eastAsia="Times New Roman" w:hAnsi="Times New Roman" w:cs="Times New Roman"/>
                <w:b w:val="0"/>
                <w:sz w:val="24"/>
                <w:szCs w:val="24"/>
              </w:rPr>
              <w:t>парольді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қандай</w:t>
            </w:r>
            <w:proofErr w:type="spellEnd"/>
            <w:r>
              <w:rPr>
                <w:rFonts w:ascii="Times New Roman" w:eastAsia="Times New Roman" w:hAnsi="Times New Roman" w:cs="Times New Roman"/>
                <w:b w:val="0"/>
                <w:sz w:val="24"/>
                <w:szCs w:val="24"/>
              </w:rPr>
              <w:t xml:space="preserve"> да </w:t>
            </w:r>
            <w:proofErr w:type="spellStart"/>
            <w:r>
              <w:rPr>
                <w:rFonts w:ascii="Times New Roman" w:eastAsia="Times New Roman" w:hAnsi="Times New Roman" w:cs="Times New Roman"/>
                <w:b w:val="0"/>
                <w:sz w:val="24"/>
                <w:szCs w:val="24"/>
              </w:rPr>
              <w:t>бір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жасалған</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іс-әрекеттері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жауаптылықта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болады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3.1.12. </w:t>
            </w:r>
            <w:proofErr w:type="spellStart"/>
            <w:r>
              <w:rPr>
                <w:rFonts w:ascii="Times New Roman" w:eastAsia="Times New Roman" w:hAnsi="Times New Roman" w:cs="Times New Roman"/>
                <w:b w:val="0"/>
                <w:sz w:val="24"/>
                <w:szCs w:val="24"/>
              </w:rPr>
              <w:t>Алынған</w:t>
            </w:r>
            <w:proofErr w:type="spellEnd"/>
            <w:r>
              <w:rPr>
                <w:rFonts w:ascii="Times New Roman" w:eastAsia="Times New Roman" w:hAnsi="Times New Roman" w:cs="Times New Roman"/>
                <w:b w:val="0"/>
                <w:sz w:val="24"/>
                <w:szCs w:val="24"/>
              </w:rPr>
              <w:t xml:space="preserve"> логин мен </w:t>
            </w:r>
            <w:proofErr w:type="spellStart"/>
            <w:r>
              <w:rPr>
                <w:rFonts w:ascii="Times New Roman" w:eastAsia="Times New Roman" w:hAnsi="Times New Roman" w:cs="Times New Roman"/>
                <w:b w:val="0"/>
                <w:sz w:val="24"/>
                <w:szCs w:val="24"/>
              </w:rPr>
              <w:t>парольді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бермейді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3.1.13.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клиенттермен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ортақ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қолжетімді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чаттарда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балағат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сөздер</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туындылары</w:t>
            </w:r>
            <w:proofErr w:type="spellEnd"/>
            <w:r>
              <w:rPr>
                <w:rFonts w:ascii="Times New Roman" w:eastAsia="Times New Roman" w:hAnsi="Times New Roman" w:cs="Times New Roman"/>
                <w:b w:val="0"/>
                <w:sz w:val="24"/>
                <w:szCs w:val="24"/>
              </w:rPr>
              <w:t xml:space="preserve"> бар </w:t>
            </w:r>
            <w:proofErr w:type="spellStart"/>
            <w:r>
              <w:rPr>
                <w:rFonts w:ascii="Times New Roman" w:eastAsia="Times New Roman" w:hAnsi="Times New Roman" w:cs="Times New Roman"/>
                <w:b w:val="0"/>
                <w:sz w:val="24"/>
                <w:szCs w:val="24"/>
              </w:rPr>
              <w:t>хабарламаларды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жарияламау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танылуы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іс-әрекеттерге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бермеу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яғни</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нәсілдік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этникалық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жыныстық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діни</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әлеуметтік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белгілері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жеккөрушілікті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кемсітушілікті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насихаттау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пайдаланушыларды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қорлау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олардың</w:t>
            </w:r>
            <w:proofErr w:type="spellEnd"/>
            <w:r>
              <w:rPr>
                <w:rFonts w:ascii="Times New Roman" w:eastAsia="Times New Roman" w:hAnsi="Times New Roman" w:cs="Times New Roman"/>
                <w:b w:val="0"/>
                <w:sz w:val="24"/>
                <w:szCs w:val="24"/>
              </w:rPr>
              <w:t xml:space="preserve"> ар-</w:t>
            </w:r>
            <w:proofErr w:type="spellStart"/>
            <w:r>
              <w:rPr>
                <w:rFonts w:ascii="Times New Roman" w:eastAsia="Times New Roman" w:hAnsi="Times New Roman" w:cs="Times New Roman"/>
                <w:b w:val="0"/>
                <w:sz w:val="24"/>
                <w:szCs w:val="24"/>
              </w:rPr>
              <w:t>намысына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қадір-қасиетіне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іскерлік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беделіне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нұқсан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Дербес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заңнаманы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бұзатын</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proofErr w:type="spellStart"/>
            <w:r>
              <w:rPr>
                <w:rFonts w:ascii="Times New Roman" w:eastAsia="Times New Roman" w:hAnsi="Times New Roman" w:cs="Times New Roman"/>
                <w:b w:val="0"/>
                <w:sz w:val="24"/>
                <w:szCs w:val="24"/>
              </w:rPr>
              <w:t>жоғарыда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көрсетілгендер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сақталмаған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клиенттер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тізімінен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клиенттер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чатынан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ретте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ақшалай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қаражат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қайтарылмайды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3.1.14. </w:t>
            </w:r>
            <w:proofErr w:type="spellStart"/>
            <w:r>
              <w:rPr>
                <w:rFonts w:ascii="Times New Roman" w:eastAsia="Times New Roman" w:hAnsi="Times New Roman" w:cs="Times New Roman"/>
                <w:b w:val="0"/>
                <w:sz w:val="24"/>
                <w:szCs w:val="24"/>
              </w:rPr>
              <w:t>Қазақстан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Республикасының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заңнамасымен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құқықтарымен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таратылуы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шектелген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тыйым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салынған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контентпен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объектілермен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операцияларға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байланысты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зиянды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компьютерлік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бағдарламаларды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өздеріне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қатысты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өкілеттіктер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алмаған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зияткерлік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нәтижелерін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құпия</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жасаудан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қалыс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қалуға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бермеуге</w:t>
            </w:r>
            <w:proofErr w:type="spellEnd"/>
            <w:r>
              <w:rPr>
                <w:rFonts w:ascii="Times New Roman" w:eastAsia="Times New Roman" w:hAnsi="Times New Roman" w:cs="Times New Roman"/>
                <w:b w:val="0"/>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3.1.15. </w:t>
            </w: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жеткізетін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сондай-ақ</w:t>
            </w:r>
            <w:proofErr w:type="spellEnd"/>
            <w:r>
              <w:rPr>
                <w:rFonts w:ascii="Times New Roman" w:eastAsia="Times New Roman" w:hAnsi="Times New Roman" w:cs="Times New Roman"/>
                <w:sz w:val="24"/>
                <w:szCs w:val="24"/>
              </w:rPr>
              <w:t xml:space="preserve"> вебинар </w:t>
            </w:r>
            <w:proofErr w:type="spellStart"/>
            <w:r>
              <w:rPr>
                <w:rFonts w:ascii="Times New Roman" w:eastAsia="Times New Roman" w:hAnsi="Times New Roman" w:cs="Times New Roman"/>
                <w:sz w:val="24"/>
                <w:szCs w:val="24"/>
              </w:rPr>
              <w:t>чаттарында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ақпараттық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беттерінде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пайдаланған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кезде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lastRenderedPageBreak/>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мынадай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мінез-құлық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қарым-қатынас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сақтауға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міндеттенеді</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теріс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ақпаратты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қызметтердің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сапасы</w:t>
            </w:r>
            <w:proofErr w:type="spellEnd"/>
            <w:r>
              <w:rPr>
                <w:rFonts w:ascii="Times New Roman" w:eastAsia="Times New Roman" w:hAnsi="Times New Roman" w:cs="Times New Roman"/>
                <w:sz w:val="24"/>
                <w:szCs w:val="24"/>
              </w:rPr>
              <w:t xml:space="preserve"> мен </w:t>
            </w:r>
            <w:proofErr w:type="spellStart"/>
            <w:r>
              <w:rPr>
                <w:rFonts w:ascii="Times New Roman" w:eastAsia="Times New Roman" w:hAnsi="Times New Roman" w:cs="Times New Roman"/>
                <w:sz w:val="24"/>
                <w:szCs w:val="24"/>
              </w:rPr>
              <w:t>көлемі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наразылық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білдіруге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чат </w:t>
            </w:r>
            <w:proofErr w:type="spellStart"/>
            <w:r>
              <w:rPr>
                <w:rFonts w:ascii="Times New Roman" w:eastAsia="Times New Roman" w:hAnsi="Times New Roman" w:cs="Times New Roman"/>
                <w:sz w:val="24"/>
                <w:szCs w:val="24"/>
              </w:rPr>
              <w:t>сілтемесін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үшінші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тұлғаларға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балағат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сөздерді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қолдануға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Орындаушыны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қатысушыларды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үшінші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тұлғаларды</w:t>
            </w:r>
            <w:proofErr w:type="spellEnd"/>
            <w:r>
              <w:rPr>
                <w:rFonts w:ascii="Times New Roman" w:eastAsia="Times New Roman" w:hAnsi="Times New Roman" w:cs="Times New Roman"/>
                <w:sz w:val="24"/>
                <w:szCs w:val="24"/>
              </w:rPr>
              <w:t xml:space="preserve"> да </w:t>
            </w:r>
            <w:proofErr w:type="spellStart"/>
            <w:r>
              <w:rPr>
                <w:rFonts w:ascii="Times New Roman" w:eastAsia="Times New Roman" w:hAnsi="Times New Roman" w:cs="Times New Roman"/>
                <w:sz w:val="24"/>
                <w:szCs w:val="24"/>
              </w:rPr>
              <w:t>кез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белгі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бойынша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нәсілдік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діни</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т. б.) </w:t>
            </w:r>
            <w:proofErr w:type="spellStart"/>
            <w:r>
              <w:rPr>
                <w:rFonts w:ascii="Times New Roman" w:eastAsia="Times New Roman" w:hAnsi="Times New Roman" w:cs="Times New Roman"/>
                <w:sz w:val="24"/>
                <w:szCs w:val="24"/>
              </w:rPr>
              <w:t>қорлауға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кемсітуге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әдепсіз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қорлайтын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сондай-ақ</w:t>
            </w:r>
            <w:proofErr w:type="spellEnd"/>
            <w:r>
              <w:rPr>
                <w:rFonts w:ascii="Times New Roman" w:eastAsia="Times New Roman" w:hAnsi="Times New Roman" w:cs="Times New Roman"/>
                <w:sz w:val="24"/>
                <w:szCs w:val="24"/>
              </w:rPr>
              <w:t xml:space="preserve"> чат </w:t>
            </w:r>
            <w:proofErr w:type="spellStart"/>
            <w:r>
              <w:rPr>
                <w:rFonts w:ascii="Times New Roman" w:eastAsia="Times New Roman" w:hAnsi="Times New Roman" w:cs="Times New Roman"/>
                <w:sz w:val="24"/>
                <w:szCs w:val="24"/>
              </w:rPr>
              <w:t>ережелеріне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ережелеріне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келетін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кез</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келген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мазмұнды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қамтитын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файлдарды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суреттерді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сілтемелерді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т. б. </w:t>
            </w:r>
            <w:proofErr w:type="spellStart"/>
            <w:r>
              <w:rPr>
                <w:rFonts w:ascii="Times New Roman" w:eastAsia="Times New Roman" w:hAnsi="Times New Roman" w:cs="Times New Roman"/>
                <w:sz w:val="24"/>
                <w:szCs w:val="24"/>
              </w:rPr>
              <w:t>орналастыруға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жарнамалық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сипаттағы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хабарламалар</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мақалалар</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хабарламалар</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сілтемелер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жариялауға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чат </w:t>
            </w:r>
            <w:proofErr w:type="spellStart"/>
            <w:r>
              <w:rPr>
                <w:rFonts w:ascii="Times New Roman" w:eastAsia="Times New Roman" w:hAnsi="Times New Roman" w:cs="Times New Roman"/>
                <w:sz w:val="24"/>
                <w:szCs w:val="24"/>
              </w:rPr>
              <w:t>тақырыбына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хабарламалар</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мақалалар</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хабарламалар</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суреттер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жариялауға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басқа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чаттарға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жазылу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беттеріне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сілтемелер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орналастыруға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тыйым</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салынады</w:t>
            </w:r>
            <w:proofErr w:type="spellEnd"/>
            <w:r>
              <w:rPr>
                <w:rFonts w:ascii="Times New Roman" w:eastAsia="Times New Roman" w:hAnsi="Times New Roman" w:cs="Times New Roman"/>
                <w:sz w:val="24"/>
                <w:szCs w:val="24"/>
              </w:rPr>
              <w:t>.</w:t>
            </w:r>
          </w:p>
          <w:p w:rsidR="00D543AF" w:rsidRDefault="00000000">
            <w:p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тармақта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Қағидалардың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біреуін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астамын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бірінші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рет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бұзған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ауызша</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жазбаша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ескерту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жасайды</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тармақта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көрсетілген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Қағидалардың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біреуі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астамы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қайтадан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бұзылған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жағдайда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Орындаушы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берушіге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қатысты</w:t>
            </w:r>
            <w:proofErr w:type="spellEnd"/>
            <w:r>
              <w:rPr>
                <w:rFonts w:ascii="Times New Roman" w:eastAsia="Times New Roman" w:hAnsi="Times New Roman" w:cs="Times New Roman"/>
                <w:sz w:val="24"/>
                <w:szCs w:val="24"/>
              </w:rPr>
              <w:t xml:space="preserve"> осы </w:t>
            </w:r>
            <w:proofErr w:type="spellStart"/>
            <w:r>
              <w:rPr>
                <w:rFonts w:ascii="Times New Roman" w:eastAsia="Times New Roman" w:hAnsi="Times New Roman" w:cs="Times New Roman"/>
                <w:sz w:val="24"/>
                <w:szCs w:val="24"/>
              </w:rPr>
              <w:t>Шартты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біржақты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тәртіппен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бұзуға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Тапсырыс</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беруші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жүргізген</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төлемді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алдын</w:t>
            </w:r>
            <w:proofErr w:type="spellEnd"/>
            <w:r>
              <w:rPr>
                <w:rFonts w:ascii="Times New Roman" w:eastAsia="Times New Roman" w:hAnsi="Times New Roman" w:cs="Times New Roman"/>
                <w:sz w:val="24"/>
                <w:szCs w:val="24"/>
              </w:rPr>
              <w:t xml:space="preserve"> ала </w:t>
            </w:r>
            <w:proofErr w:type="spellStart"/>
            <w:r>
              <w:rPr>
                <w:rFonts w:ascii="Times New Roman" w:eastAsia="Times New Roman" w:hAnsi="Times New Roman" w:cs="Times New Roman"/>
                <w:sz w:val="24"/>
                <w:szCs w:val="24"/>
              </w:rPr>
              <w:t>төлемді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қайтармай</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қызметтер</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көрсетуді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уақытша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толық</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тоқтата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тұруға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құқылы</w:t>
            </w:r>
            <w:proofErr w:type="spellEnd"/>
            <w:r>
              <w:rPr>
                <w:rFonts w:ascii="Times New Roman" w:eastAsia="Times New Roman" w:hAnsi="Times New Roman" w:cs="Times New Roman"/>
                <w:sz w:val="24"/>
                <w:szCs w:val="24"/>
              </w:rPr>
              <w:t>.</w:t>
            </w:r>
          </w:p>
          <w:p w:rsidR="00D543AF" w:rsidRDefault="00D543AF"/>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3.2.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3.2.1. </w:t>
            </w:r>
            <w:proofErr w:type="spellStart"/>
            <w:r>
              <w:rPr>
                <w:rFonts w:ascii="Times New Roman" w:eastAsia="Times New Roman" w:hAnsi="Times New Roman" w:cs="Times New Roman"/>
                <w:b w:val="0"/>
                <w:sz w:val="24"/>
                <w:szCs w:val="24"/>
              </w:rPr>
              <w:t>Орындаушыдан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ұйымдастыру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қамтамасыз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мәселелері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3.2.2.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уақтылы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3.2.3. </w:t>
            </w:r>
            <w:proofErr w:type="spellStart"/>
            <w:r>
              <w:rPr>
                <w:rFonts w:ascii="Times New Roman" w:eastAsia="Times New Roman" w:hAnsi="Times New Roman" w:cs="Times New Roman"/>
                <w:b w:val="0"/>
                <w:sz w:val="24"/>
                <w:szCs w:val="24"/>
              </w:rPr>
              <w:t>Орындаушыға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асырылған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Қызметтерді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арналған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шығыстарды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орындаудан</w:t>
            </w:r>
            <w:proofErr w:type="spellEnd"/>
            <w:r>
              <w:rPr>
                <w:rFonts w:ascii="Times New Roman" w:eastAsia="Times New Roman" w:hAnsi="Times New Roman" w:cs="Times New Roman"/>
                <w:b w:val="0"/>
                <w:sz w:val="24"/>
                <w:szCs w:val="24"/>
              </w:rPr>
              <w:t xml:space="preserve"> бас </w:t>
            </w:r>
            <w:proofErr w:type="spellStart"/>
            <w:r>
              <w:rPr>
                <w:rFonts w:ascii="Times New Roman" w:eastAsia="Times New Roman" w:hAnsi="Times New Roman" w:cs="Times New Roman"/>
                <w:b w:val="0"/>
                <w:sz w:val="24"/>
                <w:szCs w:val="24"/>
              </w:rPr>
              <w:t>тарту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3.2.4. </w:t>
            </w:r>
            <w:proofErr w:type="spellStart"/>
            <w:r>
              <w:rPr>
                <w:rFonts w:ascii="Times New Roman" w:eastAsia="Times New Roman" w:hAnsi="Times New Roman" w:cs="Times New Roman"/>
                <w:b w:val="0"/>
                <w:sz w:val="24"/>
                <w:szCs w:val="24"/>
              </w:rPr>
              <w:t>Егер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уақтылы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кіріспесе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қатарынан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екі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реттен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артық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егер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мерзімінде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lastRenderedPageBreak/>
              <w:t>көрсетілмейтіні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анық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болса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таңдауы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мерзімі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өтіп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кеткен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бұзу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тауар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өнімдеріне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бағыттанады</w:t>
            </w:r>
            <w:proofErr w:type="spellEnd"/>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3.3.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міндеттенеді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3.3.1. "Оферта-</w:t>
            </w:r>
            <w:proofErr w:type="spellStart"/>
            <w:r>
              <w:rPr>
                <w:rFonts w:ascii="Times New Roman" w:eastAsia="Times New Roman" w:hAnsi="Times New Roman" w:cs="Times New Roman"/>
                <w:b w:val="0"/>
                <w:sz w:val="24"/>
                <w:szCs w:val="24"/>
              </w:rPr>
              <w:t>шартқа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ұйымдастыру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қамтамасыз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3.3.2.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деректерді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құпия</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тек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пайдалануға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тұлғаларға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ондағы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құжаттаманы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бермеуге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көрсетпеуге</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3.3.3.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қосымша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мәселелері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ауызша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жазбаша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кеңес</w:t>
            </w:r>
            <w:proofErr w:type="spellEnd"/>
            <w:r>
              <w:rPr>
                <w:rFonts w:ascii="Times New Roman" w:eastAsia="Times New Roman" w:hAnsi="Times New Roman" w:cs="Times New Roman"/>
                <w:b w:val="0"/>
                <w:sz w:val="24"/>
                <w:szCs w:val="24"/>
              </w:rPr>
              <w:t xml:space="preserve"> беру. </w:t>
            </w:r>
            <w:proofErr w:type="spellStart"/>
            <w:r>
              <w:rPr>
                <w:rFonts w:ascii="Times New Roman" w:eastAsia="Times New Roman" w:hAnsi="Times New Roman" w:cs="Times New Roman"/>
                <w:b w:val="0"/>
                <w:sz w:val="24"/>
                <w:szCs w:val="24"/>
              </w:rPr>
              <w:t>Мәселенің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күрделілігі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көлемі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кеңес</w:t>
            </w:r>
            <w:proofErr w:type="spellEnd"/>
            <w:r>
              <w:rPr>
                <w:rFonts w:ascii="Times New Roman" w:eastAsia="Times New Roman" w:hAnsi="Times New Roman" w:cs="Times New Roman"/>
                <w:b w:val="0"/>
                <w:sz w:val="24"/>
                <w:szCs w:val="24"/>
              </w:rPr>
              <w:t xml:space="preserve"> беру </w:t>
            </w:r>
            <w:proofErr w:type="spellStart"/>
            <w:r>
              <w:rPr>
                <w:rFonts w:ascii="Times New Roman" w:eastAsia="Times New Roman" w:hAnsi="Times New Roman" w:cs="Times New Roman"/>
                <w:b w:val="0"/>
                <w:sz w:val="24"/>
                <w:szCs w:val="24"/>
              </w:rPr>
              <w:t>мерзімдері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нақты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дербес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анықталады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3.3.4. Сайт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тіркелуін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қамтамасыз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3.3.5.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смс-</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байланыс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құралдары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мессенджерлер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WhatsApp</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Telegram</w:t>
            </w:r>
            <w:proofErr w:type="spellEnd"/>
            <w:r>
              <w:rPr>
                <w:rFonts w:ascii="Times New Roman" w:eastAsia="Times New Roman" w:hAnsi="Times New Roman" w:cs="Times New Roman"/>
                <w:b w:val="0"/>
                <w:sz w:val="24"/>
                <w:szCs w:val="24"/>
              </w:rPr>
              <w:t xml:space="preserve">, Instagram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т.б</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орналастыру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назарына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жеткізу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3.3.6.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сұрауы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мазмұнына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тіркелу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тәртібі</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ережелеріне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қатысты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түсініктеме</w:t>
            </w:r>
            <w:proofErr w:type="spellEnd"/>
            <w:r>
              <w:rPr>
                <w:rFonts w:ascii="Times New Roman" w:eastAsia="Times New Roman" w:hAnsi="Times New Roman" w:cs="Times New Roman"/>
                <w:b w:val="0"/>
                <w:sz w:val="24"/>
                <w:szCs w:val="24"/>
              </w:rPr>
              <w:t xml:space="preserve"> беру.</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3.3.7.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шарттары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өзгерген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ішінде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басталу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осындай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өзгерістер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қолданысқа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енгізілгенге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кемінде</w:t>
            </w:r>
            <w:proofErr w:type="spellEnd"/>
            <w:r>
              <w:rPr>
                <w:rFonts w:ascii="Times New Roman" w:eastAsia="Times New Roman" w:hAnsi="Times New Roman" w:cs="Times New Roman"/>
                <w:b w:val="0"/>
                <w:sz w:val="24"/>
                <w:szCs w:val="24"/>
              </w:rPr>
              <w:t xml:space="preserve"> 24 </w:t>
            </w:r>
            <w:proofErr w:type="spellStart"/>
            <w:r>
              <w:rPr>
                <w:rFonts w:ascii="Times New Roman" w:eastAsia="Times New Roman" w:hAnsi="Times New Roman" w:cs="Times New Roman"/>
                <w:b w:val="0"/>
                <w:sz w:val="24"/>
                <w:szCs w:val="24"/>
              </w:rPr>
              <w:t>сағат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хабардар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орналастыру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Сайт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тіркелу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көрсеткен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байланыс</w:t>
            </w:r>
            <w:proofErr w:type="spellEnd"/>
            <w:r>
              <w:rPr>
                <w:rFonts w:ascii="Times New Roman" w:eastAsia="Times New Roman" w:hAnsi="Times New Roman" w:cs="Times New Roman"/>
                <w:b w:val="0"/>
                <w:sz w:val="24"/>
                <w:szCs w:val="24"/>
              </w:rPr>
              <w:t xml:space="preserve"> телефон </w:t>
            </w:r>
            <w:proofErr w:type="spellStart"/>
            <w:r>
              <w:rPr>
                <w:rFonts w:ascii="Times New Roman" w:eastAsia="Times New Roman" w:hAnsi="Times New Roman" w:cs="Times New Roman"/>
                <w:b w:val="0"/>
                <w:sz w:val="24"/>
                <w:szCs w:val="24"/>
              </w:rPr>
              <w:t>нөміріне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e-mail-ге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жіберу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асырылады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3.3.8.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көрсеткен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e-mail-ге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логині</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паролін</w:t>
            </w:r>
            <w:proofErr w:type="spellEnd"/>
            <w:r>
              <w:rPr>
                <w:rFonts w:ascii="Times New Roman" w:eastAsia="Times New Roman" w:hAnsi="Times New Roman" w:cs="Times New Roman"/>
                <w:b w:val="0"/>
                <w:sz w:val="24"/>
                <w:szCs w:val="24"/>
              </w:rPr>
              <w:t xml:space="preserve"> беру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кабинетке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рұқсат</w:t>
            </w:r>
            <w:proofErr w:type="spellEnd"/>
            <w:r>
              <w:rPr>
                <w:rFonts w:ascii="Times New Roman" w:eastAsia="Times New Roman" w:hAnsi="Times New Roman" w:cs="Times New Roman"/>
                <w:b w:val="0"/>
                <w:sz w:val="24"/>
                <w:szCs w:val="24"/>
              </w:rPr>
              <w:t xml:space="preserve"> беру. Жеке </w:t>
            </w:r>
            <w:proofErr w:type="spellStart"/>
            <w:r>
              <w:rPr>
                <w:rFonts w:ascii="Times New Roman" w:eastAsia="Times New Roman" w:hAnsi="Times New Roman" w:cs="Times New Roman"/>
                <w:b w:val="0"/>
                <w:sz w:val="24"/>
                <w:szCs w:val="24"/>
              </w:rPr>
              <w:t>кабинетке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логині</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паролін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тағайындау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автоматты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асырылады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төлегеннен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растауды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кабинетке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барлық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email</w:t>
            </w:r>
            <w:proofErr w:type="spellEnd"/>
            <w:r>
              <w:rPr>
                <w:rFonts w:ascii="Times New Roman" w:eastAsia="Times New Roman" w:hAnsi="Times New Roman" w:cs="Times New Roman"/>
                <w:b w:val="0"/>
                <w:sz w:val="24"/>
                <w:szCs w:val="24"/>
              </w:rPr>
              <w:t xml:space="preserve">-де тек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растауды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сілтемені</w:t>
            </w:r>
            <w:proofErr w:type="spellEnd"/>
            <w:r>
              <w:rPr>
                <w:rFonts w:ascii="Times New Roman" w:eastAsia="Times New Roman" w:hAnsi="Times New Roman" w:cs="Times New Roman"/>
                <w:b w:val="0"/>
                <w:sz w:val="24"/>
                <w:szCs w:val="24"/>
              </w:rPr>
              <w:t xml:space="preserve"> ала </w:t>
            </w:r>
            <w:proofErr w:type="spellStart"/>
            <w:r>
              <w:rPr>
                <w:rFonts w:ascii="Times New Roman" w:eastAsia="Times New Roman" w:hAnsi="Times New Roman" w:cs="Times New Roman"/>
                <w:b w:val="0"/>
                <w:sz w:val="24"/>
                <w:szCs w:val="24"/>
              </w:rPr>
              <w:lastRenderedPageBreak/>
              <w:t>алады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Мұндай</w:t>
            </w:r>
            <w:proofErr w:type="spellEnd"/>
            <w:r>
              <w:rPr>
                <w:rFonts w:ascii="Times New Roman" w:eastAsia="Times New Roman" w:hAnsi="Times New Roman" w:cs="Times New Roman"/>
                <w:b w:val="0"/>
                <w:sz w:val="24"/>
                <w:szCs w:val="24"/>
              </w:rPr>
              <w:t xml:space="preserve"> хат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тіркелгенін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E-mail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кабинетіне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мүмкіндігі</w:t>
            </w:r>
            <w:proofErr w:type="spellEnd"/>
            <w:r>
              <w:rPr>
                <w:rFonts w:ascii="Times New Roman" w:eastAsia="Times New Roman" w:hAnsi="Times New Roman" w:cs="Times New Roman"/>
                <w:b w:val="0"/>
                <w:sz w:val="24"/>
                <w:szCs w:val="24"/>
              </w:rPr>
              <w:t xml:space="preserve"> бар </w:t>
            </w:r>
            <w:proofErr w:type="spellStart"/>
            <w:r>
              <w:rPr>
                <w:rFonts w:ascii="Times New Roman" w:eastAsia="Times New Roman" w:hAnsi="Times New Roman" w:cs="Times New Roman"/>
                <w:b w:val="0"/>
                <w:sz w:val="24"/>
                <w:szCs w:val="24"/>
              </w:rPr>
              <w:t>екенін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білдіреді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веб-</w:t>
            </w:r>
            <w:proofErr w:type="spellStart"/>
            <w:r>
              <w:rPr>
                <w:rFonts w:ascii="Times New Roman" w:eastAsia="Times New Roman" w:hAnsi="Times New Roman" w:cs="Times New Roman"/>
                <w:b w:val="0"/>
                <w:sz w:val="24"/>
                <w:szCs w:val="24"/>
              </w:rPr>
              <w:t>сайтына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өтіп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кабинетіне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бетінше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кіруі</w:t>
            </w:r>
            <w:proofErr w:type="spellEnd"/>
            <w:r>
              <w:rPr>
                <w:rFonts w:ascii="Times New Roman" w:eastAsia="Times New Roman" w:hAnsi="Times New Roman" w:cs="Times New Roman"/>
                <w:b w:val="0"/>
                <w:sz w:val="24"/>
                <w:szCs w:val="24"/>
              </w:rPr>
              <w:t xml:space="preserve"> керек. Жеке </w:t>
            </w:r>
            <w:proofErr w:type="spellStart"/>
            <w:r>
              <w:rPr>
                <w:rFonts w:ascii="Times New Roman" w:eastAsia="Times New Roman" w:hAnsi="Times New Roman" w:cs="Times New Roman"/>
                <w:b w:val="0"/>
                <w:sz w:val="24"/>
                <w:szCs w:val="24"/>
              </w:rPr>
              <w:t>кабинетке</w:t>
            </w:r>
            <w:proofErr w:type="spellEnd"/>
            <w:r>
              <w:rPr>
                <w:rFonts w:ascii="Times New Roman" w:eastAsia="Times New Roman" w:hAnsi="Times New Roman" w:cs="Times New Roman"/>
                <w:b w:val="0"/>
                <w:sz w:val="24"/>
                <w:szCs w:val="24"/>
              </w:rPr>
              <w:t xml:space="preserve"> пароль </w:t>
            </w:r>
            <w:proofErr w:type="spellStart"/>
            <w:r>
              <w:rPr>
                <w:rFonts w:ascii="Times New Roman" w:eastAsia="Times New Roman" w:hAnsi="Times New Roman" w:cs="Times New Roman"/>
                <w:b w:val="0"/>
                <w:sz w:val="24"/>
                <w:szCs w:val="24"/>
              </w:rPr>
              <w:t>жоғалған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e-mail</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парольді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бетінше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қалпына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келтіруі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3.4.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3.4.1. "Оферта-</w:t>
            </w:r>
            <w:proofErr w:type="spellStart"/>
            <w:r>
              <w:rPr>
                <w:rFonts w:ascii="Times New Roman" w:eastAsia="Times New Roman" w:hAnsi="Times New Roman" w:cs="Times New Roman"/>
                <w:b w:val="0"/>
                <w:sz w:val="24"/>
                <w:szCs w:val="24"/>
              </w:rPr>
              <w:t>шартта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белгілей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отырып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көрсетудің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нысандары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әдістерін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дербес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анықтау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3.4.2. </w:t>
            </w:r>
            <w:proofErr w:type="spellStart"/>
            <w:r>
              <w:rPr>
                <w:rFonts w:ascii="Times New Roman" w:eastAsia="Times New Roman" w:hAnsi="Times New Roman" w:cs="Times New Roman"/>
                <w:b w:val="0"/>
                <w:sz w:val="24"/>
                <w:szCs w:val="24"/>
              </w:rPr>
              <w:t>Қызмет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мамандардың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құрамын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бетінше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анықтау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олардың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арасында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жұмысты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қалауы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бөлу</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3.4.3.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көрсетілетін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ету</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3.4.4. ҚР </w:t>
            </w:r>
            <w:proofErr w:type="spellStart"/>
            <w:r>
              <w:rPr>
                <w:rFonts w:ascii="Times New Roman" w:eastAsia="Times New Roman" w:hAnsi="Times New Roman" w:cs="Times New Roman"/>
                <w:b w:val="0"/>
                <w:sz w:val="24"/>
                <w:szCs w:val="24"/>
              </w:rPr>
              <w:t>заңнамасына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орындаудан</w:t>
            </w:r>
            <w:proofErr w:type="spellEnd"/>
            <w:r>
              <w:rPr>
                <w:rFonts w:ascii="Times New Roman" w:eastAsia="Times New Roman" w:hAnsi="Times New Roman" w:cs="Times New Roman"/>
                <w:b w:val="0"/>
                <w:sz w:val="24"/>
                <w:szCs w:val="24"/>
              </w:rPr>
              <w:t xml:space="preserve"> бас </w:t>
            </w:r>
            <w:proofErr w:type="spellStart"/>
            <w:r>
              <w:rPr>
                <w:rFonts w:ascii="Times New Roman" w:eastAsia="Times New Roman" w:hAnsi="Times New Roman" w:cs="Times New Roman"/>
                <w:b w:val="0"/>
                <w:sz w:val="24"/>
                <w:szCs w:val="24"/>
              </w:rPr>
              <w:t>тарту</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3.4.5.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берушіден</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міндеттемелерін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ұсынбаған</w:t>
            </w:r>
            <w:proofErr w:type="spellEnd"/>
            <w:r>
              <w:rPr>
                <w:rFonts w:ascii="Times New Roman" w:eastAsia="Times New Roman" w:hAnsi="Times New Roman" w:cs="Times New Roman"/>
                <w:b w:val="0"/>
                <w:sz w:val="24"/>
                <w:szCs w:val="24"/>
              </w:rPr>
              <w:t xml:space="preserve"> не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дұрыс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ұсынбаған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қажетті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ақпарат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берілгенге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дейін</w:t>
            </w:r>
            <w:proofErr w:type="spellEnd"/>
            <w:r>
              <w:rPr>
                <w:rFonts w:ascii="Times New Roman" w:eastAsia="Times New Roman" w:hAnsi="Times New Roman" w:cs="Times New Roman"/>
                <w:b w:val="0"/>
                <w:sz w:val="24"/>
                <w:szCs w:val="24"/>
              </w:rPr>
              <w:t xml:space="preserve"> "оферта-</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міндеттемелерін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тоқтата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тұруға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3.4.6.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жергілікті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нормативтік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актілерінің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тәртіптің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жалпы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қабылданған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мінез-құлық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нормаларының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талаптарын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сақтамаған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айтқанда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персоналына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басқа</w:t>
            </w:r>
            <w:proofErr w:type="spellEnd"/>
            <w:r>
              <w:rPr>
                <w:rFonts w:ascii="Times New Roman" w:eastAsia="Times New Roman" w:hAnsi="Times New Roman" w:cs="Times New Roman"/>
                <w:b w:val="0"/>
                <w:sz w:val="24"/>
                <w:szCs w:val="24"/>
              </w:rPr>
              <w:t xml:space="preserve"> да </w:t>
            </w:r>
            <w:proofErr w:type="spellStart"/>
            <w:r>
              <w:rPr>
                <w:rFonts w:ascii="Times New Roman" w:eastAsia="Times New Roman" w:hAnsi="Times New Roman" w:cs="Times New Roman"/>
                <w:b w:val="0"/>
                <w:sz w:val="24"/>
                <w:szCs w:val="24"/>
              </w:rPr>
              <w:t>қатысушыларға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құрмет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көрсетпеген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олардың</w:t>
            </w:r>
            <w:proofErr w:type="spellEnd"/>
            <w:r>
              <w:rPr>
                <w:rFonts w:ascii="Times New Roman" w:eastAsia="Times New Roman" w:hAnsi="Times New Roman" w:cs="Times New Roman"/>
                <w:b w:val="0"/>
                <w:sz w:val="24"/>
                <w:szCs w:val="24"/>
              </w:rPr>
              <w:t xml:space="preserve"> ар-</w:t>
            </w:r>
            <w:proofErr w:type="spellStart"/>
            <w:r>
              <w:rPr>
                <w:rFonts w:ascii="Times New Roman" w:eastAsia="Times New Roman" w:hAnsi="Times New Roman" w:cs="Times New Roman"/>
                <w:b w:val="0"/>
                <w:sz w:val="24"/>
                <w:szCs w:val="24"/>
              </w:rPr>
              <w:t>намысы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қадір-қасиетіне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сұғылған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клиенттер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тізімінен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клиенттер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чатынан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ретте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ақшалай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қаражат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қайтарылмайды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ҚЫЗМЕТТЕРДІҢ ҚҰНЫ ЖӘНЕ ТӨЛЕМ ТӘРТІБІ</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4.1. </w:t>
            </w:r>
            <w:proofErr w:type="spellStart"/>
            <w:r>
              <w:rPr>
                <w:rFonts w:ascii="Times New Roman" w:eastAsia="Times New Roman" w:hAnsi="Times New Roman" w:cs="Times New Roman"/>
                <w:b w:val="0"/>
                <w:sz w:val="24"/>
                <w:szCs w:val="24"/>
              </w:rPr>
              <w:t>Қызметтердің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жалпы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таңдаған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көзделген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электрондық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пошта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смс-</w:t>
            </w:r>
            <w:proofErr w:type="spellStart"/>
            <w:r>
              <w:rPr>
                <w:rFonts w:ascii="Times New Roman" w:eastAsia="Times New Roman" w:hAnsi="Times New Roman" w:cs="Times New Roman"/>
                <w:b w:val="0"/>
                <w:sz w:val="24"/>
                <w:szCs w:val="24"/>
              </w:rPr>
              <w:t>хабарламалар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арқылы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хабарламаға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сондай-ақ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w:t>
            </w:r>
            <w:proofErr w:type="spellEnd"/>
            <w:r>
              <w:rPr>
                <w:rFonts w:ascii="Times New Roman" w:eastAsia="Times New Roman" w:hAnsi="Times New Roman" w:cs="Times New Roman"/>
                <w:b w:val="0"/>
                <w:sz w:val="24"/>
                <w:szCs w:val="24"/>
              </w:rPr>
              <w:t xml:space="preserve"> де </w:t>
            </w:r>
            <w:proofErr w:type="spellStart"/>
            <w:r>
              <w:rPr>
                <w:rFonts w:ascii="Times New Roman" w:eastAsia="Times New Roman" w:hAnsi="Times New Roman" w:cs="Times New Roman"/>
                <w:b w:val="0"/>
                <w:sz w:val="24"/>
                <w:szCs w:val="24"/>
              </w:rPr>
              <w:t>байланыс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құралдары</w:t>
            </w:r>
            <w:proofErr w:type="spellEnd"/>
            <w:r>
              <w:rPr>
                <w:rFonts w:ascii="Times New Roman" w:eastAsia="Times New Roman" w:hAnsi="Times New Roman" w:cs="Times New Roman"/>
                <w:b w:val="0"/>
                <w:sz w:val="24"/>
                <w:szCs w:val="24"/>
              </w:rPr>
              <w:t xml:space="preserve"> мен </w:t>
            </w:r>
            <w:proofErr w:type="spellStart"/>
            <w:r>
              <w:rPr>
                <w:rFonts w:ascii="Times New Roman" w:eastAsia="Times New Roman" w:hAnsi="Times New Roman" w:cs="Times New Roman"/>
                <w:b w:val="0"/>
                <w:sz w:val="24"/>
                <w:szCs w:val="24"/>
              </w:rPr>
              <w:t>мессенджерлерге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WhatsApp</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Telegram</w:t>
            </w:r>
            <w:proofErr w:type="spellEnd"/>
            <w:r>
              <w:rPr>
                <w:rFonts w:ascii="Times New Roman" w:eastAsia="Times New Roman" w:hAnsi="Times New Roman" w:cs="Times New Roman"/>
                <w:b w:val="0"/>
                <w:sz w:val="24"/>
                <w:szCs w:val="24"/>
              </w:rPr>
              <w:t xml:space="preserve">, Instagram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т.б</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Прейскурантына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сәйкес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есептеледі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4.2.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қалауы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жеңілдіктер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lastRenderedPageBreak/>
              <w:t>бонустар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белгілеуге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жариялайтын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кезінде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өкілі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келісуі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көтермелеуді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ұсынуға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құқылы</w:t>
            </w:r>
            <w:proofErr w:type="spellEnd"/>
            <w:r>
              <w:rPr>
                <w:rFonts w:ascii="Times New Roman" w:eastAsia="Times New Roman" w:hAnsi="Times New Roman" w:cs="Times New Roman"/>
                <w:b w:val="0"/>
                <w:sz w:val="24"/>
                <w:szCs w:val="24"/>
              </w:rPr>
              <w:t xml:space="preserve">. Каталог </w:t>
            </w:r>
            <w:proofErr w:type="spellStart"/>
            <w:r>
              <w:rPr>
                <w:rFonts w:ascii="Times New Roman" w:eastAsia="Times New Roman" w:hAnsi="Times New Roman" w:cs="Times New Roman"/>
                <w:b w:val="0"/>
                <w:sz w:val="24"/>
                <w:szCs w:val="24"/>
              </w:rPr>
              <w:t>үшін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біржолғы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растау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бекіту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құны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түбіртек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табылады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4.3.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қолжетімділік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берілгенге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алдын</w:t>
            </w:r>
            <w:proofErr w:type="spellEnd"/>
            <w:r>
              <w:rPr>
                <w:rFonts w:ascii="Times New Roman" w:eastAsia="Times New Roman" w:hAnsi="Times New Roman" w:cs="Times New Roman"/>
                <w:b w:val="0"/>
                <w:sz w:val="24"/>
                <w:szCs w:val="24"/>
              </w:rPr>
              <w:t xml:space="preserve"> ала </w:t>
            </w:r>
            <w:proofErr w:type="spellStart"/>
            <w:r>
              <w:rPr>
                <w:rFonts w:ascii="Times New Roman" w:eastAsia="Times New Roman" w:hAnsi="Times New Roman" w:cs="Times New Roman"/>
                <w:b w:val="0"/>
                <w:sz w:val="24"/>
                <w:szCs w:val="24"/>
              </w:rPr>
              <w:t>төлеу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тәртібімен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асырылады</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4.4.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әдісі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шотына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теңге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валютасында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қаражатын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аударуы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кейіннен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туралы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түбіртек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отырып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деректемелерде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телефон </w:t>
            </w:r>
            <w:proofErr w:type="spellStart"/>
            <w:r>
              <w:rPr>
                <w:rFonts w:ascii="Times New Roman" w:eastAsia="Times New Roman" w:hAnsi="Times New Roman" w:cs="Times New Roman"/>
                <w:b w:val="0"/>
                <w:sz w:val="24"/>
                <w:szCs w:val="24"/>
              </w:rPr>
              <w:t>нөмірі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аударымы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ретте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төлем</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бөлігіндегі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шотына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қаражаты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аударылған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күннен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есептеледі</w:t>
            </w:r>
            <w:proofErr w:type="spellEnd"/>
            <w:r>
              <w:rPr>
                <w:rFonts w:ascii="Times New Roman" w:eastAsia="Times New Roman" w:hAnsi="Times New Roman" w:cs="Times New Roman"/>
                <w:b w:val="0"/>
                <w:sz w:val="24"/>
                <w:szCs w:val="24"/>
              </w:rPr>
              <w:t>;</w:t>
            </w: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4.5.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ақшалай</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қаражатты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қайтаруы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Каталогына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жеткізу</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сәтке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нақты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жұмсалған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шығыстарды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шегергенде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жүзеге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асырылады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4.6.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берушінің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төленген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қызметтері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Каталогқа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қолжетімділік</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сәттен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қайтаруға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жатпайды</w:t>
            </w:r>
            <w:proofErr w:type="spellEnd"/>
            <w:r>
              <w:rPr>
                <w:rFonts w:ascii="Times New Roman" w:eastAsia="Times New Roman" w:hAnsi="Times New Roman" w:cs="Times New Roman"/>
                <w:b w:val="0"/>
                <w:sz w:val="24"/>
                <w:szCs w:val="24"/>
              </w:rPr>
              <w:t>.</w:t>
            </w:r>
          </w:p>
          <w:p w:rsidR="00D543AF" w:rsidRDefault="00D543AF">
            <w:pPr>
              <w:pStyle w:val="a3"/>
              <w:spacing w:before="0"/>
              <w:ind w:left="0" w:right="0"/>
              <w:jc w:val="both"/>
              <w:rPr>
                <w:rFonts w:ascii="Times New Roman" w:eastAsia="Times New Roman" w:hAnsi="Times New Roman" w:cs="Times New Roman"/>
                <w:b w:val="0"/>
                <w:sz w:val="24"/>
                <w:szCs w:val="24"/>
              </w:rPr>
            </w:pP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ШАРТТЫҢ ҚОЛДАНЫЛУ МЕРЗІМІ</w:t>
            </w:r>
          </w:p>
          <w:p w:rsidR="00D543AF" w:rsidRDefault="00000000" w:rsidP="00E67E8A">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5.1.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жасалған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есептеледі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1.3-тармақта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іс-әрекетті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сәттен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бастап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күшіне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енеді</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Шарттың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1.3-тармақта </w:t>
            </w:r>
            <w:proofErr w:type="spellStart"/>
            <w:r>
              <w:rPr>
                <w:rFonts w:ascii="Times New Roman" w:eastAsia="Times New Roman" w:hAnsi="Times New Roman" w:cs="Times New Roman"/>
                <w:b w:val="0"/>
                <w:sz w:val="24"/>
                <w:szCs w:val="24"/>
              </w:rPr>
              <w:t>көрсетілген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әрекетті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жасамаған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жағдайда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жасалмаған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болып</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есептеледі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тиісінше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клиенттер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тізіміне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енгізілуге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жатпайды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оған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Орындаушының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сайтындағы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жеке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кабинетке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кіруге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рұқсат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берілмейді</w:t>
            </w:r>
            <w:proofErr w:type="spellEnd"/>
            <w:r>
              <w:rPr>
                <w:rFonts w:ascii="Times New Roman" w:eastAsia="Times New Roman" w:hAnsi="Times New Roman" w:cs="Times New Roman"/>
                <w:b w:val="0"/>
                <w:sz w:val="24"/>
                <w:szCs w:val="24"/>
              </w:rPr>
              <w:t>.</w:t>
            </w:r>
          </w:p>
          <w:p w:rsidR="00D543AF" w:rsidRDefault="00000000" w:rsidP="00E67E8A">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5.2. Осы </w:t>
            </w:r>
            <w:proofErr w:type="spellStart"/>
            <w:r>
              <w:rPr>
                <w:rFonts w:ascii="Times New Roman" w:eastAsia="Times New Roman" w:hAnsi="Times New Roman" w:cs="Times New Roman"/>
                <w:b w:val="0"/>
                <w:sz w:val="24"/>
                <w:szCs w:val="24"/>
              </w:rPr>
              <w:t>Шарт</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Тараптар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ол</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міндеттемелерін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толық</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көлемде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орындағанға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дейін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қолданылады</w:t>
            </w:r>
            <w:proofErr w:type="spellEnd"/>
            <w:r>
              <w:rPr>
                <w:rFonts w:ascii="Times New Roman" w:eastAsia="Times New Roman" w:hAnsi="Times New Roman" w:cs="Times New Roman"/>
                <w:b w:val="0"/>
                <w:sz w:val="24"/>
                <w:szCs w:val="24"/>
              </w:rPr>
              <w:t>.</w:t>
            </w:r>
          </w:p>
          <w:p w:rsidR="00D543AF" w:rsidRDefault="00000000" w:rsidP="00E67E8A">
            <w:pPr>
              <w:pStyle w:val="a3"/>
              <w:spacing w:before="0"/>
              <w:ind w:left="0" w:right="0"/>
              <w:jc w:val="both"/>
              <w:rPr>
                <w:rFonts w:ascii="Times New Roman" w:eastAsia="Times New Roman" w:hAnsi="Times New Roman" w:cs="Times New Roman"/>
                <w:b w:val="0"/>
                <w:sz w:val="24"/>
                <w:szCs w:val="24"/>
              </w:rPr>
            </w:pPr>
            <w:r>
              <w:rPr>
                <w:rFonts w:ascii="Times New Roman" w:eastAsia="Times New Roman" w:hAnsi="Times New Roman" w:cs="Times New Roman"/>
                <w:b w:val="0"/>
                <w:sz w:val="24"/>
                <w:szCs w:val="24"/>
              </w:rPr>
              <w:t xml:space="preserve">5.3. </w:t>
            </w:r>
            <w:proofErr w:type="spellStart"/>
            <w:r>
              <w:rPr>
                <w:rFonts w:ascii="Times New Roman" w:eastAsia="Times New Roman" w:hAnsi="Times New Roman" w:cs="Times New Roman"/>
                <w:b w:val="0"/>
                <w:sz w:val="24"/>
                <w:szCs w:val="24"/>
              </w:rPr>
              <w:t>Тапсырыс</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беруші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шартты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Қазақстан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Республикасының</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заңнамасында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осы </w:t>
            </w:r>
            <w:proofErr w:type="spellStart"/>
            <w:r>
              <w:rPr>
                <w:rFonts w:ascii="Times New Roman" w:eastAsia="Times New Roman" w:hAnsi="Times New Roman" w:cs="Times New Roman"/>
                <w:b w:val="0"/>
                <w:sz w:val="24"/>
                <w:szCs w:val="24"/>
              </w:rPr>
              <w:t>Шартта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көзделген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негіздер</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бойынша</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және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тәртіппен</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өзгертуі</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немесе</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бұзуы</w:t>
            </w:r>
            <w:proofErr w:type="spellEnd"/>
            <w:r>
              <w:rPr>
                <w:rFonts w:ascii="Times New Roman" w:eastAsia="Times New Roman" w:hAnsi="Times New Roman" w:cs="Times New Roman"/>
                <w:b w:val="0"/>
                <w:sz w:val="24"/>
                <w:szCs w:val="24"/>
              </w:rPr>
              <w:t xml:space="preserve"> </w:t>
            </w:r>
            <w:proofErr w:type="spellStart"/>
            <w:r>
              <w:rPr>
                <w:rFonts w:ascii="Times New Roman" w:eastAsia="Times New Roman" w:hAnsi="Times New Roman" w:cs="Times New Roman"/>
                <w:b w:val="0"/>
                <w:sz w:val="24"/>
                <w:szCs w:val="24"/>
              </w:rPr>
              <w:t>мүмкін</w:t>
            </w:r>
            <w:proofErr w:type="spellEnd"/>
            <w:r>
              <w:rPr>
                <w:rFonts w:ascii="Times New Roman" w:eastAsia="Times New Roman" w:hAnsi="Times New Roman" w:cs="Times New Roman"/>
                <w:b w:val="0"/>
                <w:sz w:val="24"/>
                <w:szCs w:val="24"/>
              </w:rPr>
              <w:t>.</w:t>
            </w:r>
          </w:p>
          <w:p w:rsidR="00D543AF" w:rsidRPr="00E67E59" w:rsidRDefault="00000000" w:rsidP="00E67E59">
            <w:pPr>
              <w:pStyle w:val="a6"/>
              <w:jc w:val="both"/>
              <w:rPr>
                <w:lang w:val="ru-RU"/>
              </w:rPr>
            </w:pPr>
            <w:r>
              <w:t>5.4. Орындаушы шартты біржақты тәртіппен өзгертуі немесе бұзуы мүмкін, осы Шартқа өзгерістер мен толықтырулар олар сайтта жарияланған сәттен бастап күшіне енеді.</w:t>
            </w:r>
            <w:r w:rsidR="00E67E8A">
              <w:rPr>
                <w:rStyle w:val="a7"/>
              </w:rPr>
              <w:t xml:space="preserve"> </w:t>
            </w:r>
            <w:r w:rsidR="00E67E8A">
              <w:rPr>
                <w:rStyle w:val="a7"/>
                <w:lang w:val="ru-RU"/>
              </w:rPr>
              <w:br/>
            </w:r>
          </w:p>
          <w:p w:rsidR="00D543AF" w:rsidRPr="00E67E8A" w:rsidRDefault="00000000">
            <w:pPr>
              <w:pStyle w:val="a3"/>
              <w:spacing w:before="0"/>
              <w:ind w:left="0" w:right="0"/>
              <w:jc w:val="center"/>
              <w:rPr>
                <w:rFonts w:ascii="Times New Roman" w:eastAsia="Times New Roman" w:hAnsi="Times New Roman" w:cs="Times New Roman"/>
                <w:sz w:val="24"/>
                <w:szCs w:val="24"/>
                <w:lang w:val="ru-KZ"/>
              </w:rPr>
            </w:pPr>
            <w:r w:rsidRPr="00E67E8A">
              <w:rPr>
                <w:rFonts w:ascii="Times New Roman" w:eastAsia="Times New Roman" w:hAnsi="Times New Roman" w:cs="Times New Roman"/>
                <w:sz w:val="24"/>
                <w:szCs w:val="24"/>
                <w:lang w:val="ru-KZ"/>
              </w:rPr>
              <w:lastRenderedPageBreak/>
              <w:t>6. МЕРЗІМДЕРІ: АКЦЕПТ, ҚЫЗМЕТ КӨРСЕТУ, ШАРТТЫҢ ҚОЛДАНЫЛУЫ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6.1. Акцепт Тапсырыс беруші Қызметке төлеген сәттен бастап сақталды деп саналады.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6.2. Шарт Орындаушының шотына ақшалай қаражат түскен сәттен бастап күшіне енеді және Тараптар өз міндеттемелерін толық орындағанға дейін қолданылады.</w:t>
            </w:r>
          </w:p>
          <w:p w:rsidR="00E67E8A" w:rsidRPr="004F096A" w:rsidRDefault="00000000" w:rsidP="00E67E8A">
            <w:pPr>
              <w:widowControl/>
              <w:spacing w:before="100" w:beforeAutospacing="1" w:after="100" w:afterAutospacing="1"/>
              <w:jc w:val="both"/>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 xml:space="preserve">6.3. Қызметтерді көрсету мерзімдерін Тараптар сайтта жарияланған ережелерге сәйкес келіседі: </w:t>
            </w:r>
            <w:r w:rsidR="004F096A" w:rsidRPr="004F096A">
              <w:rPr>
                <w:rFonts w:ascii="Times New Roman" w:eastAsia="Times New Roman" w:hAnsi="Times New Roman" w:cs="Times New Roman"/>
                <w:color w:val="0000FF"/>
                <w:sz w:val="24"/>
                <w:szCs w:val="24"/>
                <w:u w:val="single"/>
                <w:lang w:val="ru-KZ"/>
              </w:rPr>
              <w:t>https://ka-kos.com/</w:t>
            </w:r>
            <w:r w:rsidR="004F096A" w:rsidRPr="004F096A">
              <w:rPr>
                <w:rFonts w:ascii="Times New Roman" w:eastAsia="Times New Roman" w:hAnsi="Times New Roman" w:cs="Times New Roman"/>
                <w:color w:val="0000FF"/>
                <w:sz w:val="24"/>
                <w:szCs w:val="24"/>
                <w:lang w:val="ru-KZ"/>
              </w:rPr>
              <w:t xml:space="preserve"> </w:t>
            </w:r>
            <w:r w:rsidR="004F096A" w:rsidRPr="004F096A">
              <w:rPr>
                <w:rFonts w:ascii="Times New Roman" w:eastAsia="Times New Roman" w:hAnsi="Times New Roman" w:cs="Times New Roman"/>
                <w:color w:val="0000FF"/>
                <w:sz w:val="24"/>
                <w:szCs w:val="24"/>
                <w:lang w:val="ru-KZ"/>
              </w:rPr>
              <w:br/>
            </w:r>
            <w:r w:rsidR="00E67E59" w:rsidRPr="004F096A">
              <w:rPr>
                <w:rFonts w:ascii="Times New Roman" w:eastAsia="Times New Roman" w:hAnsi="Times New Roman" w:cs="Times New Roman"/>
                <w:bCs/>
                <w:sz w:val="24"/>
                <w:szCs w:val="24"/>
                <w:lang w:val="ru-KZ"/>
              </w:rPr>
              <w:t xml:space="preserve">6.4 </w:t>
            </w:r>
            <w:r w:rsidR="00E67E8A" w:rsidRPr="00E67E8A">
              <w:rPr>
                <w:rFonts w:ascii="Times New Roman" w:hAnsi="Times New Roman" w:cs="Times New Roman"/>
                <w:sz w:val="24"/>
                <w:szCs w:val="24"/>
                <w:lang w:val="ru-KZ"/>
              </w:rPr>
              <w:t xml:space="preserve">Тапсырыс беруші Каталогқа </w:t>
            </w:r>
            <w:r w:rsidR="00E67E8A" w:rsidRPr="00E67E8A">
              <w:rPr>
                <w:rStyle w:val="a7"/>
                <w:rFonts w:ascii="Times New Roman" w:hAnsi="Times New Roman" w:cs="Times New Roman"/>
                <w:b w:val="0"/>
                <w:bCs w:val="0"/>
                <w:sz w:val="24"/>
                <w:szCs w:val="24"/>
                <w:lang w:val="ru-KZ"/>
              </w:rPr>
              <w:t>6 айлық немесе 1 жылдық</w:t>
            </w:r>
            <w:r w:rsidR="00E67E8A" w:rsidRPr="00E67E8A">
              <w:rPr>
                <w:rFonts w:ascii="Times New Roman" w:hAnsi="Times New Roman" w:cs="Times New Roman"/>
                <w:b/>
                <w:bCs/>
                <w:sz w:val="24"/>
                <w:szCs w:val="24"/>
                <w:lang w:val="ru-KZ"/>
              </w:rPr>
              <w:t xml:space="preserve"> </w:t>
            </w:r>
            <w:r w:rsidR="00E67E8A" w:rsidRPr="00E67E8A">
              <w:rPr>
                <w:rFonts w:ascii="Times New Roman" w:hAnsi="Times New Roman" w:cs="Times New Roman"/>
                <w:sz w:val="24"/>
                <w:szCs w:val="24"/>
                <w:lang w:val="ru-KZ"/>
              </w:rPr>
              <w:t>қолжетімділік алу мүмкіндігіне ие.</w:t>
            </w:r>
            <w:r w:rsidR="00E67E59" w:rsidRPr="004F096A">
              <w:rPr>
                <w:rFonts w:ascii="Times New Roman" w:eastAsia="Times New Roman" w:hAnsi="Times New Roman" w:cs="Times New Roman"/>
                <w:sz w:val="24"/>
                <w:szCs w:val="24"/>
                <w:lang w:val="ru-KZ"/>
              </w:rPr>
              <w:br/>
              <w:t xml:space="preserve">6.5 </w:t>
            </w:r>
            <w:r w:rsidR="00E67E8A" w:rsidRPr="00E67E8A">
              <w:rPr>
                <w:rFonts w:ascii="Times New Roman" w:hAnsi="Times New Roman" w:cs="Times New Roman"/>
                <w:sz w:val="24"/>
                <w:szCs w:val="24"/>
                <w:lang w:val="ru-KZ"/>
              </w:rPr>
              <w:t xml:space="preserve">Қолжетімділік мерзімі </w:t>
            </w:r>
            <w:r w:rsidR="00E67E8A" w:rsidRPr="00E67E8A">
              <w:rPr>
                <w:rStyle w:val="a7"/>
                <w:rFonts w:ascii="Times New Roman" w:hAnsi="Times New Roman" w:cs="Times New Roman"/>
                <w:b w:val="0"/>
                <w:bCs w:val="0"/>
                <w:sz w:val="24"/>
                <w:szCs w:val="24"/>
                <w:lang w:val="ru-KZ"/>
              </w:rPr>
              <w:t>төлем жасалған күннен бастап</w:t>
            </w:r>
            <w:r w:rsidR="00E67E8A" w:rsidRPr="00E67E8A">
              <w:rPr>
                <w:rFonts w:ascii="Times New Roman" w:hAnsi="Times New Roman" w:cs="Times New Roman"/>
                <w:b/>
                <w:bCs/>
                <w:sz w:val="24"/>
                <w:szCs w:val="24"/>
                <w:lang w:val="ru-KZ"/>
              </w:rPr>
              <w:t xml:space="preserve"> </w:t>
            </w:r>
            <w:r w:rsidR="00E67E8A" w:rsidRPr="00E67E8A">
              <w:rPr>
                <w:rFonts w:ascii="Times New Roman" w:hAnsi="Times New Roman" w:cs="Times New Roman"/>
                <w:sz w:val="24"/>
                <w:szCs w:val="24"/>
                <w:lang w:val="ru-KZ"/>
              </w:rPr>
              <w:t>есептеледі.</w:t>
            </w:r>
            <w:r w:rsidR="00E67E59" w:rsidRPr="004F096A">
              <w:rPr>
                <w:rFonts w:ascii="Times New Roman" w:eastAsia="Times New Roman" w:hAnsi="Times New Roman" w:cs="Times New Roman"/>
                <w:sz w:val="24"/>
                <w:szCs w:val="24"/>
                <w:lang w:val="ru-KZ"/>
              </w:rPr>
              <w:t xml:space="preserve"> </w:t>
            </w:r>
            <w:r w:rsidR="00E67E59" w:rsidRPr="004F096A">
              <w:rPr>
                <w:rFonts w:ascii="Times New Roman" w:eastAsia="Times New Roman" w:hAnsi="Times New Roman" w:cs="Times New Roman"/>
                <w:sz w:val="24"/>
                <w:szCs w:val="24"/>
                <w:lang w:val="ru-KZ"/>
              </w:rPr>
              <w:br/>
              <w:t xml:space="preserve">6.6 </w:t>
            </w:r>
            <w:r w:rsidR="00E67E8A" w:rsidRPr="00E67E8A">
              <w:rPr>
                <w:rFonts w:ascii="Times New Roman" w:hAnsi="Times New Roman" w:cs="Times New Roman"/>
                <w:sz w:val="24"/>
                <w:szCs w:val="24"/>
                <w:lang w:val="ru-KZ"/>
              </w:rPr>
              <w:t xml:space="preserve">Қалған қолжетімділік уақыты </w:t>
            </w:r>
            <w:r w:rsidR="004F096A" w:rsidRPr="004F096A">
              <w:rPr>
                <w:rFonts w:ascii="Times New Roman" w:eastAsia="Times New Roman" w:hAnsi="Times New Roman" w:cs="Times New Roman"/>
                <w:color w:val="0000FF"/>
                <w:sz w:val="24"/>
                <w:szCs w:val="24"/>
                <w:u w:val="single"/>
                <w:lang w:val="ru-KZ"/>
              </w:rPr>
              <w:t>https://ka-kos.com/</w:t>
            </w:r>
            <w:r w:rsidR="004F096A" w:rsidRPr="004F096A">
              <w:rPr>
                <w:rFonts w:ascii="Times New Roman" w:eastAsia="Times New Roman" w:hAnsi="Times New Roman" w:cs="Times New Roman"/>
                <w:color w:val="0000FF"/>
                <w:sz w:val="24"/>
                <w:szCs w:val="24"/>
                <w:lang w:val="ru-KZ"/>
              </w:rPr>
              <w:t xml:space="preserve"> </w:t>
            </w:r>
            <w:r w:rsidR="00E67E8A" w:rsidRPr="00E67E8A">
              <w:rPr>
                <w:rStyle w:val="a7"/>
                <w:rFonts w:ascii="Times New Roman" w:hAnsi="Times New Roman" w:cs="Times New Roman"/>
                <w:b w:val="0"/>
                <w:bCs w:val="0"/>
                <w:sz w:val="24"/>
                <w:szCs w:val="24"/>
                <w:lang w:val="ru-KZ"/>
              </w:rPr>
              <w:t>платформасындағы жеке профиль бөлімінде</w:t>
            </w:r>
            <w:r w:rsidR="00E67E8A" w:rsidRPr="00E67E8A">
              <w:rPr>
                <w:rFonts w:ascii="Times New Roman" w:hAnsi="Times New Roman" w:cs="Times New Roman"/>
                <w:sz w:val="24"/>
                <w:szCs w:val="24"/>
                <w:lang w:val="ru-KZ"/>
              </w:rPr>
              <w:t xml:space="preserve"> көрсетіледі.</w:t>
            </w:r>
            <w:r w:rsidR="00E67E59" w:rsidRPr="004F096A">
              <w:rPr>
                <w:rFonts w:ascii="Times New Roman" w:eastAsia="Times New Roman" w:hAnsi="Times New Roman" w:cs="Times New Roman"/>
                <w:sz w:val="24"/>
                <w:szCs w:val="24"/>
                <w:lang w:val="ru-KZ"/>
              </w:rPr>
              <w:t xml:space="preserve"> </w:t>
            </w:r>
            <w:r w:rsidR="00E67E59" w:rsidRPr="004F096A">
              <w:rPr>
                <w:rFonts w:ascii="Times New Roman" w:eastAsia="Times New Roman" w:hAnsi="Times New Roman" w:cs="Times New Roman"/>
                <w:sz w:val="24"/>
                <w:szCs w:val="24"/>
                <w:lang w:val="ru-KZ"/>
              </w:rPr>
              <w:br/>
              <w:t xml:space="preserve">6.7 </w:t>
            </w:r>
            <w:r w:rsidR="00E67E8A" w:rsidRPr="00E67E8A">
              <w:rPr>
                <w:rFonts w:ascii="Times New Roman" w:hAnsi="Times New Roman" w:cs="Times New Roman"/>
                <w:sz w:val="24"/>
                <w:szCs w:val="24"/>
                <w:lang w:val="ru-KZ"/>
              </w:rPr>
              <w:t xml:space="preserve">Егер қолжетімділік мерзімі аяқталса, Тапсырыс беруші </w:t>
            </w:r>
            <w:r w:rsidR="00E67E8A" w:rsidRPr="00E67E8A">
              <w:rPr>
                <w:rStyle w:val="a7"/>
                <w:rFonts w:ascii="Times New Roman" w:hAnsi="Times New Roman" w:cs="Times New Roman"/>
                <w:b w:val="0"/>
                <w:bCs w:val="0"/>
                <w:sz w:val="24"/>
                <w:szCs w:val="24"/>
                <w:lang w:val="ru-KZ"/>
              </w:rPr>
              <w:t>қосымша 6 айға немесе 1 жылға төлем жасап, қызметті қайта жаңарта алады.</w:t>
            </w:r>
          </w:p>
          <w:p w:rsidR="00D543AF" w:rsidRPr="00E67E8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E67E8A" w:rsidRDefault="00D543AF">
            <w:pPr>
              <w:pStyle w:val="a3"/>
              <w:spacing w:before="0"/>
              <w:ind w:left="0" w:right="0"/>
              <w:jc w:val="both"/>
              <w:rPr>
                <w:rFonts w:ascii="Times New Roman" w:eastAsia="Times New Roman" w:hAnsi="Times New Roman" w:cs="Times New Roman"/>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7. ҚЫЗМЕТТЕРДІ ТАПСЫРУ-ҚАБЫЛДАУ ТӘРТІБІ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Егер қызметтерді көрсету аяқталған сәттен бастап күнтізбелік үш күн ішінде Тапсырыс беруші жазбаша түрде жарнама ұсынбаса, қызметтер тиісті түрде және толық көлемде көрсетілген болып есептеледі.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8. ТАРАПТАРДЫҢ ЖАУАПКЕРШІЛІГІ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8.1. Тараптар осы Шартқа және Қазақстан Республикасының заңнамасына сәйкес шарт бойынша өз міндеттемелерін орындамағаны немесе тиісінше орындамағаны үшін жауапты болады.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8.2. Шарт бойынша тұрақсыздық айыбы Тараптардың негізделген жазбаша талабы негізінде ғана төленеді.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8.3. Тұрақсыздық айыбын төлеу Тараптарды осы Шартта көзделген міндеттерді орындаудан босатпайды.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8.4. Тапсырыс беруші қызмет көрсету барысында алынған ақпараттық материалдарды таратпауға, сондай - ақ қызметті аудио және/немесе бейне тасығыштарға жазбауға міндеттенеді. Егер Тапсырыс беруші көрсетілген ақпаратты таратуға жол берген жағдайда, ол ақпаратты тарату фактісімен келтірілген залалдар, оның ішінде алынбаған пайда үшін Орындаушының алдында 1 000 000 (бір миллион) теңге мөлшерінде жауапты болады.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 xml:space="preserve">8.5. Көрсетілген қызметтерге ақы төлеу мерзімі өткен </w:t>
            </w:r>
            <w:r w:rsidRPr="004F096A">
              <w:rPr>
                <w:rFonts w:ascii="Times New Roman" w:eastAsia="Times New Roman" w:hAnsi="Times New Roman" w:cs="Times New Roman"/>
                <w:b w:val="0"/>
                <w:sz w:val="24"/>
                <w:szCs w:val="24"/>
                <w:lang w:val="ru-KZ"/>
              </w:rPr>
              <w:lastRenderedPageBreak/>
              <w:t>кезде Орындаушы Тапсырыс берушінің мерзімі өткен әрбір күн үшін берешек сомасының 0,5% мөлшерінде өсімпұл төлеуін талап етуге құқылы.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8.6. Орындаушы ұсынылған қызметтердің Тапсырыс берушінің күтулеріне сәйкес келмегені және/немесе оның субъективті бағалауы үшін жауап бермейді, мұндай күтулерге сәйкессіздік және/немесе теріс субъективті бағалау қызметтерді сапалы емес немесе келісілген көлемде көрсетілмеген деп санауға негіз болып табылмайды.</w:t>
            </w:r>
          </w:p>
          <w:p w:rsidR="00D543AF" w:rsidRPr="004F096A" w:rsidRDefault="00000000">
            <w:pPr>
              <w:jc w:val="both"/>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8.7. Орындаушы осы Шарттың талаптарына сәйкес қызмет көрсету кезінде (каталогқа қолжетімділік беру кезінде) басқа өнім берушілер (үшінші тұлғалар) ұсынатын тауарлар үшін жауапты болмайды. Әрбір өнім беруші (үшінші тұлға) ұсынылатын тауарлық-материалдық құндылықтар туралы ақпарат үшін дербес заңды жауаптылықта болады.</w:t>
            </w:r>
            <w:r w:rsidRPr="004F096A">
              <w:rPr>
                <w:rFonts w:ascii="Times New Roman" w:eastAsia="Times New Roman" w:hAnsi="Times New Roman" w:cs="Times New Roman"/>
                <w:sz w:val="24"/>
                <w:szCs w:val="24"/>
                <w:lang w:val="ru-KZ"/>
              </w:rPr>
              <w:br/>
              <w:t>Тараптар Орындаушы тек байланыс деректері және олардың ассортиментіне қолжетімділігі бар жеткізушілер тізімі туралы ақпарат беретініне келіседі.</w:t>
            </w:r>
            <w:r w:rsidRPr="004F096A">
              <w:rPr>
                <w:rFonts w:ascii="Times New Roman" w:eastAsia="Times New Roman" w:hAnsi="Times New Roman" w:cs="Times New Roman"/>
                <w:sz w:val="24"/>
                <w:szCs w:val="24"/>
                <w:lang w:val="ru-KZ"/>
              </w:rPr>
              <w:br/>
              <w:t>Егер тауар жоқ болса, Орындаушы Тапсырыс беруші бұрын төлеген, қолда жоқ тауар үшін соманы қайтаруға міндеттенеді. Орындаушы Wildberries-тен айыппұл ретінде төленген ақшалай қаражатты өтемейді (өтемейді).</w:t>
            </w:r>
          </w:p>
          <w:p w:rsidR="00D543AF" w:rsidRPr="003B0EE8" w:rsidRDefault="00000000">
            <w:pPr>
              <w:jc w:val="both"/>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 xml:space="preserve">Тапсырыс беруші осы тармақта көрсетілген жағдайларға байланысты немесе тауарда өндірістік ақау, айқын, жасырын ақаулар және т. б. болған жағдайда жауапкершілікті және ықтимал </w:t>
            </w:r>
            <w:r w:rsidRPr="003B0EE8">
              <w:rPr>
                <w:rFonts w:ascii="Times New Roman" w:eastAsia="Times New Roman" w:hAnsi="Times New Roman" w:cs="Times New Roman"/>
                <w:sz w:val="24"/>
                <w:szCs w:val="24"/>
                <w:lang w:val="ru-KZ"/>
              </w:rPr>
              <w:t>тәуекелдерді түсінеді және өз бетінше қабылдайды.</w:t>
            </w:r>
          </w:p>
          <w:p w:rsidR="00052DE9" w:rsidRPr="003B0EE8" w:rsidRDefault="00052DE9">
            <w:pPr>
              <w:jc w:val="both"/>
              <w:rPr>
                <w:rFonts w:ascii="Times New Roman" w:eastAsia="Times New Roman" w:hAnsi="Times New Roman" w:cs="Times New Roman"/>
                <w:sz w:val="24"/>
                <w:szCs w:val="24"/>
                <w:lang w:val="ru-KZ"/>
              </w:rPr>
            </w:pPr>
            <w:r w:rsidRPr="003B0EE8">
              <w:rPr>
                <w:rFonts w:ascii="Times New Roman" w:eastAsia="Times New Roman" w:hAnsi="Times New Roman" w:cs="Times New Roman"/>
                <w:sz w:val="24"/>
                <w:szCs w:val="24"/>
                <w:lang w:val="ru-KZ"/>
              </w:rPr>
              <w:t xml:space="preserve">8.8 </w:t>
            </w:r>
            <w:r w:rsidRPr="003B0EE8">
              <w:rPr>
                <w:rFonts w:ascii="Times New Roman" w:hAnsi="Times New Roman" w:cs="Times New Roman"/>
                <w:sz w:val="24"/>
                <w:szCs w:val="24"/>
                <w:lang w:val="ru-KZ"/>
              </w:rPr>
              <w:t>Тапсырыс беруші тіркелген тауар белгілері бар тауарларды сатуға толық</w:t>
            </w:r>
            <w:r w:rsidRPr="003B0EE8">
              <w:rPr>
                <w:rFonts w:ascii="Times New Roman" w:hAnsi="Times New Roman" w:cs="Times New Roman"/>
                <w:sz w:val="24"/>
                <w:szCs w:val="24"/>
                <w:lang w:val="ru-KZ"/>
              </w:rPr>
              <w:t xml:space="preserve"> өзі</w:t>
            </w:r>
            <w:r w:rsidRPr="003B0EE8">
              <w:rPr>
                <w:rFonts w:ascii="Times New Roman" w:hAnsi="Times New Roman" w:cs="Times New Roman"/>
                <w:sz w:val="24"/>
                <w:szCs w:val="24"/>
                <w:lang w:val="ru-KZ"/>
              </w:rPr>
              <w:t xml:space="preserve"> жауапты. Зияткерлік меншік құқықтарын бұзуына байланысты құқық иелерінен шағымдар, талаптар немесе сот істері туындаған жағдайда, тапсырыс беруші оларды өз бетінше және өз қаражаты есебінен реттеуге міндетті. Орындаушы тапсырыс берушінің тауарларды сату барысында тауар белгілерін, логотиптерді және басқа да дараландыру құралдарын заңды пайдалануына жауап бермейді."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 xml:space="preserve">9. Құпиялылық. </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 xml:space="preserve">9.1. Барлық материалдарды Тапсырыс беруші тек жеке коммерциялық емес мақсаттарда ғана пайдалана алады және үшінші тұлғаларға толық (ішінара) берілмейді (жарияланады, жарияланады) немесе үшінші тұлғалардың қатысуымен қандай да бір өзге тәсілмен пайдаланылмайды. Тапсырыс беруші қызметтерді көрсету барысында алынған материалдар мен ақпаратты үшінші тұлғаларға жария етуге, көрсетілген материалдарды, оның ішінде </w:t>
            </w:r>
            <w:r w:rsidRPr="004F096A">
              <w:rPr>
                <w:rFonts w:ascii="Times New Roman" w:eastAsia="Times New Roman" w:hAnsi="Times New Roman" w:cs="Times New Roman"/>
                <w:b w:val="0"/>
                <w:sz w:val="24"/>
                <w:szCs w:val="24"/>
                <w:lang w:val="ru-KZ"/>
              </w:rPr>
              <w:lastRenderedPageBreak/>
              <w:t>оқыту және ақпараттық-талдамалық өнімдер немесе олардың бөліктері ретінде алынған материалдарды бастапқы, сондай-ақ өңделген түрде ішінара немесе толық көшіруге, таратуға, жіберуге, жариялауға, сондай-ақ жаппай жаңғырту үшін өзге де тәсілмен пайдалануға құқылы емес, материалдарды жеке тұтынудан басқа тәсілдермен пайдаланыңыз. Жеке сілтеме алған кезде Тапсырыс берушінің оны үшінші тұлғаларға таратуға құқығы жоқ. Тапсырыс беруші осы Шарттың нысанасына, оның орындалу барысына және алынған нәтижелерге қатысты таралуы шектелген мәліметтердің сақталуын және құпиялылығын қамтамасыз етуге міндеттенеді.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9.2. Құпия ақпарат әрқашан беруші Тараптың меншігі болып қалуға тиіс және оның алдын ала жазбаша рұқсатынсыз оны алған Тарап көшіре немесе өзге де жолмен көбейте алмайды.</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9.3. Орындаушының құқықтарын бұзуға әкеп соққан немесе Орындаушының кез келген материалдарға, сайтқа, өткізу объектілеріне немесе олардың компоненттеріне құқықтарын бұзуға бағытталған Тапсырыс берушінің әрекеттері және/немесе әрекетсіздігі Қазақстан Республикасының заңнамасына сәйкес қылмыстық, азаматтық және әкімшілік жауаптылыққа әкеп соғады.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9.4. Тапсырыс беруші құпия ақпаратты жария етуге және Орындаушының авторлық құқықтарын қорғауға қатысты осы Шарттың ережелерін бұзған жағдайда, соңғысы төлемді талап етуге құқылы, ал Тапсырыс беруші Орындаушының талабы бойынша бұзушылықтың әрбір жағдайы үшін 500 000 (бес жүз мың) теңге мөлшерінде өтемақыны, сондай-ақ жоғалған пайданы қоса алғанда, келтірілген барлық залалдардың өтемақысын 5 жыл ішінде өтеуге міндеттенеді орындаушыдан тиісті талап алған сәттен бастап (бес) жұмыс күні.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10. ҚАЙТАРУ</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10.1 Тапсырыс беруші каталогты ұсынудан 3 күннен аз уақыт бұрын бас тартқан жағдайда немесе ресми растайтын құжаттары (еңбекке жарамсыздық туралы анықтама, қайтыс болу туралы куәлік және т. б.) жоқ себептер бойынша мынадай шарттар қолданылатыны туралы Тапсырыс берушіге хабарланады: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 толық төленген және белгілі бір күні каталогқа кіруді растаған кезде - қолма-қол ақша қайтарылмайды;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 xml:space="preserve">● Тапсырыс беруші ішінара төлемді (алдын ала төлемді) енгізген кезде және белгілі бір күні каталогқа қол жеткізіп алғанын растаған кезде – ақша қаражаты қайтарылмайды. Орындаушы Тапсырыс </w:t>
            </w:r>
            <w:r w:rsidRPr="004F096A">
              <w:rPr>
                <w:rFonts w:ascii="Times New Roman" w:eastAsia="Times New Roman" w:hAnsi="Times New Roman" w:cs="Times New Roman"/>
                <w:b w:val="0"/>
                <w:sz w:val="24"/>
                <w:szCs w:val="24"/>
                <w:lang w:val="ru-KZ"/>
              </w:rPr>
              <w:lastRenderedPageBreak/>
              <w:t>беруші қабылдауға тиіс қызметтерді іске қосуға есептелген шығындар негізінде бас тартуға құқылы. Ақшалай қаражатты қайтару Тапсырыс беруші қабылдауы тиіс қызметтерді іске қосуға есептелген шығыстарды ескере отырып жүзеге асырылады. Қайтару Тапсырыс берушінің жазбаша өтінішіне сәйкес оған қоса берілген чектермен және каталогты сатып алуды растайтын құжаттармен жүзеге асырылады, өтініш Орындаушыға қолма-қол берілуі мүмкін немесе өтінішті жібермес бұрын Орындаушының Шартта көрсетілген электрондық мекенжайы бойынша Тапсырыс берушінің қолы қойылған сканерлеу нұсқасына жіберілуі мүмкін. Орындаушы өтініш алған кезде Орындаушы онымен танысады және қайтаруды жүзеге асыру мүмкіндігін қарастырады. Егер қайтару мүмкін болса, орындаушы сізге ақшаны 10 (он) жұмыс күні ішінде қайтарады және Тапсырыс берушіге хабарлама келеді. Банк операцияларының күрделілігін ескермей, Орындаушының есеп шотынан ақша қаражатын есептен шығару күні төлем (қайтару) күні болып есептеледі. Егер тексеру кезінде Каталог үшін ақша қаражаты қайтарылмайтыны немесе бөлігінде қайтарылуы мүмкін екендігі анықталса, Орындаушы сізбен шағымда көрсетілген телефон арқылы хабарласады.</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11. ШАРТТЫ БҰЗУДЫҢ НЕГІЗДЕРІ МЕН ТӘРТІБІ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11.1. Шарт тараптардың келісімі бойынша, сондай-ақ Тараптардың бірі екінші Тарапты жазбаша хабардар ете отырып, Шарттың талаптарын бұзған жағдайда Тараптардың кез келгенінің бастамасы бойынша бұзылуы мүмкін.</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11.2. Бұзушылық фактісі бойынша бастамашыл Тарап жазбаша түрде шартты бұзу үшін негіздер тізбесімен толық есеп береді.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11.3. Шарттың талаптарын бұзған Тарап екінші Тараптан тиісті жазбаша хабарлама алған сәттен бастап шарт бұзылды деп есептеледі.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12. ДАУЛАРДЫ ШЕШУ</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12.1. Шарттан туындайтын дауларды сотқа дейінгі реттеудің талап қою тәртібі Тараптар үшін міндетті болып табылады.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12.2. Шағым хаттарын "Тараптар" қолма-қол не "Тараптардың" орналасқан жері бойынша соңғысын адресатқа тапсыру туралы хабарламасы бар тапсырысты пошта жөнелтілімімен жібереді.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12.3. Тараптардың шағым хаттарын Шарттың 11.2-</w:t>
            </w:r>
            <w:r w:rsidRPr="004F096A">
              <w:rPr>
                <w:rFonts w:ascii="Times New Roman" w:eastAsia="Times New Roman" w:hAnsi="Times New Roman" w:cs="Times New Roman"/>
                <w:b w:val="0"/>
                <w:sz w:val="24"/>
                <w:szCs w:val="24"/>
                <w:lang w:val="ru-KZ"/>
              </w:rPr>
              <w:lastRenderedPageBreak/>
              <w:t>тармағында көрсетілгеннен өзгеше тәсілмен жіберуіне жол берілмейді.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12.4. Шағым хатын қарау мерзімі адресат соңғысын алған күннен бастап 14 (он төрт) жұмыс күнін құрайды.</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12.5. Дауды келіссөздер арқылы шешу мүмкін болмаған жағдайда, ол Орындаушының орналасқан жері бойынша соттың рұқсатына беріледі. Осы Шартта көзделмеген барлық басқа жағдайларда Тараптар ҚР аумағында қолданылатын заңнаманы басшылыққа алады. Басқа елдерден келген тапсырыс берушілер ҚР заңнамасын сақтауға тиіс және кез келген даулы мәселелер Орындаушы елдің заңы шеңберінде шешілетін болады.</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13. ФОРС-МАЖОР</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13.1. Егер міндеттемелерді орындамау осы шарт жасалғанға дейін Тараптар білмеген еңсерілмейтін күш әрекеттерінің, атап айтқанда: өрттің, су тасқынының, жер сілкінісінің, ереуілдің, соғыстың, мемлекеттік билік органдарының немесе тараптарға тәуелді емес басқа да мән-жайлардың әрекеттерінің салдары болып табылған жағдайда, Тараптар Шарт бойынша міндеттемелерді толық немесе ішінара орындамағаны үшін жауапкершіліктен босатылады шарт бойынша міндеттемелер.</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13.2. Шарт бойынша міндеттемелерді орындай алмайтын тарап уақтылы, бірақ еңсерілмейтін күш мән-жайлары басталғаннан кейін күнтізбелік 5 (бес) күннен кешіктірмей құзыретті органдар берген негіздеуші құжаттарды ұсына отырып, екінші Тарапқа жазбаша хабарлауға тиіс.</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Pr="004F096A" w:rsidRDefault="00000000">
            <w:pPr>
              <w:pStyle w:val="a3"/>
              <w:spacing w:before="0"/>
              <w:ind w:right="0" w:firstLine="111"/>
              <w:jc w:val="center"/>
              <w:rPr>
                <w:rFonts w:ascii="Times New Roman" w:eastAsia="Times New Roman" w:hAnsi="Times New Roman" w:cs="Times New Roman"/>
                <w:sz w:val="24"/>
                <w:szCs w:val="24"/>
                <w:lang w:val="ru-KZ"/>
              </w:rPr>
            </w:pPr>
            <w:r w:rsidRPr="004F096A">
              <w:rPr>
                <w:rFonts w:ascii="Times New Roman" w:eastAsia="Times New Roman" w:hAnsi="Times New Roman" w:cs="Times New Roman"/>
                <w:sz w:val="24"/>
                <w:szCs w:val="24"/>
                <w:lang w:val="ru-KZ"/>
              </w:rPr>
              <w:t>14. БАСҚА ШАРТТАР</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14.1. Осы Офертаның талаптарын қабылдай отырып, Тапсырыс беруші іс-шараларды өткізу қағидаларын сақтауға, Орындаушы өткізетін барлық өзге де іс-шаралар және басқа да іс-шаралар туралы ақпаратты, осы Шарттың қолданылу мерзіміне қарамастан өзге де ақпаратты алуға өзінің келісімін білдіреді.</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t>14.2. Тараптар өздері үшін электрондық пошта немесе факс арқылы Тараптар берген құжаттардың заңды күші мен міндеттілігін таниды, бұл ретте жазбаша хабарламалар және (немесе) көрсетілген байланыс түрлерімен жіберілген кез келген жөнелтілімдер, егер факсимильді байланыс бойынша жөнелтілім қабылдағанын растай отырып немесе жөнелтуші жөнелтімді жеткізгені туралы хабарламаны алғаннан кейін жұмыс күндері жүзеге асырылса, берілген және жеткізілген болып есептеледі адресатқа.</w:t>
            </w:r>
          </w:p>
          <w:p w:rsidR="00D543AF" w:rsidRPr="004F096A" w:rsidRDefault="00000000">
            <w:pPr>
              <w:pStyle w:val="a3"/>
              <w:spacing w:before="0"/>
              <w:ind w:left="0" w:right="0"/>
              <w:jc w:val="both"/>
              <w:rPr>
                <w:rFonts w:ascii="Times New Roman" w:eastAsia="Times New Roman" w:hAnsi="Times New Roman" w:cs="Times New Roman"/>
                <w:b w:val="0"/>
                <w:sz w:val="24"/>
                <w:szCs w:val="24"/>
                <w:lang w:val="ru-KZ"/>
              </w:rPr>
            </w:pPr>
            <w:r w:rsidRPr="004F096A">
              <w:rPr>
                <w:rFonts w:ascii="Times New Roman" w:eastAsia="Times New Roman" w:hAnsi="Times New Roman" w:cs="Times New Roman"/>
                <w:b w:val="0"/>
                <w:sz w:val="24"/>
                <w:szCs w:val="24"/>
                <w:lang w:val="ru-KZ"/>
              </w:rPr>
              <w:lastRenderedPageBreak/>
              <w:t>14.3. Осы Шартта реттелмеген барлық мәселелер-оферталар Қазақстан Республикасының қолданыстағы заңнамасына сәйкес шешіледі.</w:t>
            </w:r>
          </w:p>
          <w:p w:rsidR="00D543AF" w:rsidRPr="004F096A" w:rsidRDefault="00D543AF">
            <w:pPr>
              <w:pStyle w:val="a3"/>
              <w:spacing w:before="0"/>
              <w:ind w:left="0" w:right="0"/>
              <w:jc w:val="both"/>
              <w:rPr>
                <w:rFonts w:ascii="Times New Roman" w:eastAsia="Times New Roman" w:hAnsi="Times New Roman" w:cs="Times New Roman"/>
                <w:b w:val="0"/>
                <w:sz w:val="24"/>
                <w:szCs w:val="24"/>
                <w:lang w:val="ru-KZ"/>
              </w:rPr>
            </w:pPr>
          </w:p>
          <w:p w:rsidR="00D543AF" w:rsidRDefault="00000000">
            <w:pPr>
              <w:pStyle w:val="a3"/>
              <w:spacing w:before="0"/>
              <w:ind w:right="0" w:firstLin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ОРЫНДАУШЫНЫҢ МЕКЕНЖАЙЫ МЕН ДЕРЕКТЕМЕЛЕРІ</w:t>
            </w:r>
          </w:p>
          <w:p w:rsidR="00D543AF" w:rsidRPr="00A24591" w:rsidRDefault="00A24591" w:rsidP="00A24591">
            <w:pPr>
              <w:pStyle w:val="a3"/>
              <w:spacing w:before="0"/>
              <w:ind w:left="0" w:right="0"/>
              <w:rPr>
                <w:rFonts w:ascii="Times New Roman" w:eastAsia="Times New Roman" w:hAnsi="Times New Roman" w:cs="Times New Roman"/>
                <w:b w:val="0"/>
                <w:bCs/>
                <w:sz w:val="24"/>
                <w:szCs w:val="24"/>
              </w:rPr>
            </w:pPr>
            <w:r w:rsidRPr="00A24591">
              <w:rPr>
                <w:rStyle w:val="a7"/>
                <w:rFonts w:ascii="Times New Roman" w:hAnsi="Times New Roman" w:cs="Times New Roman"/>
              </w:rPr>
              <w:t>Компания:</w:t>
            </w:r>
            <w:r w:rsidRPr="00A24591">
              <w:rPr>
                <w:rFonts w:ascii="Times New Roman" w:hAnsi="Times New Roman" w:cs="Times New Roman"/>
                <w:b w:val="0"/>
                <w:bCs/>
              </w:rPr>
              <w:t xml:space="preserve"> ЖК </w:t>
            </w:r>
            <w:proofErr w:type="spellStart"/>
            <w:r w:rsidRPr="00A24591">
              <w:rPr>
                <w:rFonts w:ascii="Times New Roman" w:hAnsi="Times New Roman" w:cs="Times New Roman"/>
                <w:b w:val="0"/>
                <w:bCs/>
              </w:rPr>
              <w:t>Какос</w:t>
            </w:r>
            <w:proofErr w:type="spellEnd"/>
            <w:r w:rsidRPr="00A24591">
              <w:rPr>
                <w:rFonts w:ascii="Times New Roman" w:hAnsi="Times New Roman" w:cs="Times New Roman"/>
                <w:b w:val="0"/>
                <w:bCs/>
              </w:rPr>
              <w:br/>
            </w:r>
            <w:proofErr w:type="spellStart"/>
            <w:r w:rsidRPr="00A24591">
              <w:rPr>
                <w:rStyle w:val="a7"/>
                <w:rFonts w:ascii="Times New Roman" w:hAnsi="Times New Roman" w:cs="Times New Roman"/>
              </w:rPr>
              <w:t>Мекенжай</w:t>
            </w:r>
            <w:proofErr w:type="spellEnd"/>
            <w:r w:rsidRPr="00A24591">
              <w:rPr>
                <w:rStyle w:val="a7"/>
                <w:rFonts w:ascii="Times New Roman" w:hAnsi="Times New Roman" w:cs="Times New Roman"/>
              </w:rPr>
              <w:t>:</w:t>
            </w:r>
            <w:r w:rsidRPr="00A24591">
              <w:rPr>
                <w:rFonts w:ascii="Times New Roman" w:hAnsi="Times New Roman" w:cs="Times New Roman"/>
                <w:b w:val="0"/>
                <w:bCs/>
              </w:rPr>
              <w:t xml:space="preserve"> </w:t>
            </w:r>
            <w:proofErr w:type="spellStart"/>
            <w:r w:rsidRPr="00A24591">
              <w:rPr>
                <w:rFonts w:ascii="Times New Roman" w:hAnsi="Times New Roman" w:cs="Times New Roman"/>
                <w:b w:val="0"/>
                <w:bCs/>
              </w:rPr>
              <w:t>Қазақстан</w:t>
            </w:r>
            <w:proofErr w:type="spellEnd"/>
            <w:r w:rsidRPr="00A24591">
              <w:rPr>
                <w:rFonts w:ascii="Times New Roman" w:hAnsi="Times New Roman" w:cs="Times New Roman"/>
                <w:b w:val="0"/>
                <w:bCs/>
              </w:rPr>
              <w:t xml:space="preserve">, Алматы, Қалқаман-2 </w:t>
            </w:r>
            <w:proofErr w:type="spellStart"/>
            <w:r w:rsidRPr="00A24591">
              <w:rPr>
                <w:rFonts w:ascii="Times New Roman" w:hAnsi="Times New Roman" w:cs="Times New Roman"/>
                <w:b w:val="0"/>
                <w:bCs/>
              </w:rPr>
              <w:t>ықшамауданы</w:t>
            </w:r>
            <w:proofErr w:type="spellEnd"/>
            <w:r w:rsidRPr="00A24591">
              <w:rPr>
                <w:rFonts w:ascii="Times New Roman" w:hAnsi="Times New Roman" w:cs="Times New Roman"/>
                <w:b w:val="0"/>
                <w:bCs/>
              </w:rPr>
              <w:t xml:space="preserve">, </w:t>
            </w:r>
            <w:proofErr w:type="spellStart"/>
            <w:r w:rsidRPr="00A24591">
              <w:rPr>
                <w:rFonts w:ascii="Times New Roman" w:hAnsi="Times New Roman" w:cs="Times New Roman"/>
                <w:b w:val="0"/>
                <w:bCs/>
              </w:rPr>
              <w:t>Айбергенов</w:t>
            </w:r>
            <w:proofErr w:type="spellEnd"/>
            <w:r w:rsidRPr="00A24591">
              <w:rPr>
                <w:rFonts w:ascii="Times New Roman" w:hAnsi="Times New Roman" w:cs="Times New Roman"/>
                <w:b w:val="0"/>
                <w:bCs/>
              </w:rPr>
              <w:t xml:space="preserve"> </w:t>
            </w:r>
            <w:proofErr w:type="spellStart"/>
            <w:r w:rsidRPr="00A24591">
              <w:rPr>
                <w:rFonts w:ascii="Times New Roman" w:hAnsi="Times New Roman" w:cs="Times New Roman"/>
                <w:b w:val="0"/>
                <w:bCs/>
              </w:rPr>
              <w:t>көшесі</w:t>
            </w:r>
            <w:proofErr w:type="spellEnd"/>
            <w:r w:rsidRPr="00A24591">
              <w:rPr>
                <w:rFonts w:ascii="Times New Roman" w:hAnsi="Times New Roman" w:cs="Times New Roman"/>
                <w:b w:val="0"/>
                <w:bCs/>
              </w:rPr>
              <w:t xml:space="preserve">, 175 </w:t>
            </w:r>
            <w:proofErr w:type="spellStart"/>
            <w:r w:rsidRPr="00A24591">
              <w:rPr>
                <w:rFonts w:ascii="Times New Roman" w:hAnsi="Times New Roman" w:cs="Times New Roman"/>
                <w:b w:val="0"/>
                <w:bCs/>
              </w:rPr>
              <w:t>үй</w:t>
            </w:r>
            <w:proofErr w:type="spellEnd"/>
            <w:r w:rsidRPr="00A24591">
              <w:rPr>
                <w:rFonts w:ascii="Times New Roman" w:hAnsi="Times New Roman" w:cs="Times New Roman"/>
                <w:b w:val="0"/>
                <w:bCs/>
              </w:rPr>
              <w:br/>
            </w:r>
            <w:r w:rsidRPr="00A24591">
              <w:rPr>
                <w:rStyle w:val="a7"/>
                <w:rFonts w:ascii="Times New Roman" w:hAnsi="Times New Roman" w:cs="Times New Roman"/>
              </w:rPr>
              <w:t>БСН (ЖСН):</w:t>
            </w:r>
            <w:r w:rsidRPr="00A24591">
              <w:rPr>
                <w:rFonts w:ascii="Times New Roman" w:hAnsi="Times New Roman" w:cs="Times New Roman"/>
                <w:b w:val="0"/>
                <w:bCs/>
              </w:rPr>
              <w:t xml:space="preserve"> 990118300771</w:t>
            </w:r>
            <w:r w:rsidRPr="00A24591">
              <w:rPr>
                <w:rFonts w:ascii="Times New Roman" w:hAnsi="Times New Roman" w:cs="Times New Roman"/>
                <w:b w:val="0"/>
                <w:bCs/>
              </w:rPr>
              <w:br/>
            </w:r>
            <w:r w:rsidRPr="00A24591">
              <w:rPr>
                <w:rStyle w:val="a7"/>
                <w:rFonts w:ascii="Times New Roman" w:hAnsi="Times New Roman" w:cs="Times New Roman"/>
              </w:rPr>
              <w:t>Банк:</w:t>
            </w:r>
            <w:r w:rsidRPr="00A24591">
              <w:rPr>
                <w:rFonts w:ascii="Times New Roman" w:hAnsi="Times New Roman" w:cs="Times New Roman"/>
                <w:b w:val="0"/>
                <w:bCs/>
              </w:rPr>
              <w:t xml:space="preserve"> "</w:t>
            </w:r>
            <w:proofErr w:type="spellStart"/>
            <w:r w:rsidRPr="00A24591">
              <w:rPr>
                <w:rFonts w:ascii="Times New Roman" w:hAnsi="Times New Roman" w:cs="Times New Roman"/>
                <w:b w:val="0"/>
                <w:bCs/>
              </w:rPr>
              <w:t>Kaspi</w:t>
            </w:r>
            <w:proofErr w:type="spellEnd"/>
            <w:r w:rsidRPr="00A24591">
              <w:rPr>
                <w:rFonts w:ascii="Times New Roman" w:hAnsi="Times New Roman" w:cs="Times New Roman"/>
                <w:b w:val="0"/>
                <w:bCs/>
              </w:rPr>
              <w:t xml:space="preserve"> Bank" АҚ</w:t>
            </w:r>
            <w:r w:rsidRPr="00A24591">
              <w:rPr>
                <w:rFonts w:ascii="Times New Roman" w:hAnsi="Times New Roman" w:cs="Times New Roman"/>
                <w:b w:val="0"/>
                <w:bCs/>
              </w:rPr>
              <w:br/>
            </w:r>
            <w:proofErr w:type="spellStart"/>
            <w:r w:rsidRPr="00A24591">
              <w:rPr>
                <w:rStyle w:val="a7"/>
                <w:rFonts w:ascii="Times New Roman" w:hAnsi="Times New Roman" w:cs="Times New Roman"/>
              </w:rPr>
              <w:t>Кбе</w:t>
            </w:r>
            <w:proofErr w:type="spellEnd"/>
            <w:r w:rsidRPr="00A24591">
              <w:rPr>
                <w:rStyle w:val="a7"/>
                <w:rFonts w:ascii="Times New Roman" w:hAnsi="Times New Roman" w:cs="Times New Roman"/>
              </w:rPr>
              <w:t>:</w:t>
            </w:r>
            <w:r w:rsidRPr="00A24591">
              <w:rPr>
                <w:rFonts w:ascii="Times New Roman" w:hAnsi="Times New Roman" w:cs="Times New Roman"/>
                <w:b w:val="0"/>
                <w:bCs/>
              </w:rPr>
              <w:t xml:space="preserve"> 19</w:t>
            </w:r>
            <w:r w:rsidRPr="00A24591">
              <w:rPr>
                <w:rFonts w:ascii="Times New Roman" w:hAnsi="Times New Roman" w:cs="Times New Roman"/>
                <w:b w:val="0"/>
                <w:bCs/>
              </w:rPr>
              <w:br/>
            </w:r>
            <w:r w:rsidRPr="00A24591">
              <w:rPr>
                <w:rStyle w:val="a7"/>
                <w:rFonts w:ascii="Times New Roman" w:hAnsi="Times New Roman" w:cs="Times New Roman"/>
              </w:rPr>
              <w:t>БИК:</w:t>
            </w:r>
            <w:r w:rsidRPr="00A24591">
              <w:rPr>
                <w:rFonts w:ascii="Times New Roman" w:hAnsi="Times New Roman" w:cs="Times New Roman"/>
                <w:b w:val="0"/>
                <w:bCs/>
              </w:rPr>
              <w:t xml:space="preserve"> CASPKZKA</w:t>
            </w:r>
            <w:r w:rsidRPr="00A24591">
              <w:rPr>
                <w:rFonts w:ascii="Times New Roman" w:hAnsi="Times New Roman" w:cs="Times New Roman"/>
                <w:b w:val="0"/>
                <w:bCs/>
              </w:rPr>
              <w:br/>
            </w:r>
            <w:r w:rsidRPr="00A24591">
              <w:rPr>
                <w:rStyle w:val="a7"/>
                <w:rFonts w:ascii="Times New Roman" w:hAnsi="Times New Roman" w:cs="Times New Roman"/>
              </w:rPr>
              <w:t xml:space="preserve">Шот </w:t>
            </w:r>
            <w:proofErr w:type="spellStart"/>
            <w:r w:rsidRPr="00A24591">
              <w:rPr>
                <w:rStyle w:val="a7"/>
                <w:rFonts w:ascii="Times New Roman" w:hAnsi="Times New Roman" w:cs="Times New Roman"/>
              </w:rPr>
              <w:t>нөмірі</w:t>
            </w:r>
            <w:proofErr w:type="spellEnd"/>
            <w:r w:rsidRPr="00A24591">
              <w:rPr>
                <w:rStyle w:val="a7"/>
                <w:rFonts w:ascii="Times New Roman" w:hAnsi="Times New Roman" w:cs="Times New Roman"/>
              </w:rPr>
              <w:t>:</w:t>
            </w:r>
            <w:r w:rsidRPr="00A24591">
              <w:rPr>
                <w:rFonts w:ascii="Times New Roman" w:hAnsi="Times New Roman" w:cs="Times New Roman"/>
                <w:b w:val="0"/>
                <w:bCs/>
              </w:rPr>
              <w:t xml:space="preserve"> KZ46722S000013863418</w:t>
            </w:r>
          </w:p>
        </w:tc>
        <w:tc>
          <w:tcPr>
            <w:tcW w:w="5400" w:type="dxa"/>
          </w:tcPr>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ПУБЛИЧНАЯ ОФЕРТА</w:t>
            </w:r>
          </w:p>
          <w:p w:rsidR="00D543AF" w:rsidRDefault="00000000">
            <w:pPr>
              <w:pStyle w:val="a3"/>
              <w:spacing w:before="0"/>
              <w:ind w:left="0" w:right="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 ПРЕДОСТАВЛЕНИЕ УСЛУГ</w:t>
            </w:r>
          </w:p>
          <w:p w:rsidR="00D543AF" w:rsidRDefault="00D543AF">
            <w:pPr>
              <w:pStyle w:val="a3"/>
              <w:spacing w:before="0"/>
              <w:ind w:left="0" w:right="0"/>
              <w:rPr>
                <w:rFonts w:ascii="Times New Roman" w:eastAsia="Times New Roman" w:hAnsi="Times New Roman" w:cs="Times New Roman"/>
                <w:sz w:val="24"/>
                <w:szCs w:val="24"/>
              </w:rPr>
            </w:pPr>
          </w:p>
          <w:p w:rsidR="00D543AF" w:rsidRDefault="00000000">
            <w:pPr>
              <w:pStyle w:val="a3"/>
              <w:spacing w:before="0"/>
              <w:ind w:left="0" w:right="0"/>
              <w:rPr>
                <w:rFonts w:ascii="Times New Roman" w:eastAsia="Times New Roman" w:hAnsi="Times New Roman" w:cs="Times New Roman"/>
                <w:sz w:val="24"/>
                <w:szCs w:val="24"/>
              </w:rPr>
            </w:pPr>
            <w:r>
              <w:rPr>
                <w:rFonts w:ascii="Times New Roman" w:eastAsia="Times New Roman" w:hAnsi="Times New Roman" w:cs="Times New Roman"/>
                <w:sz w:val="24"/>
                <w:szCs w:val="24"/>
              </w:rPr>
              <w:t>Республика Казахстан, г. Алматы</w:t>
            </w:r>
          </w:p>
          <w:p w:rsidR="00D543AF" w:rsidRDefault="00D543AF">
            <w:pPr>
              <w:pStyle w:val="a3"/>
              <w:spacing w:before="0"/>
              <w:ind w:left="0" w:right="0"/>
              <w:rPr>
                <w:rFonts w:ascii="Times New Roman" w:eastAsia="Times New Roman" w:hAnsi="Times New Roman" w:cs="Times New Roman"/>
                <w:sz w:val="24"/>
                <w:szCs w:val="24"/>
              </w:rPr>
            </w:pPr>
          </w:p>
          <w:p w:rsidR="00D543AF" w:rsidRDefault="00000000">
            <w:pPr>
              <w:pStyle w:val="1"/>
              <w:numPr>
                <w:ilvl w:val="0"/>
                <w:numId w:val="3"/>
              </w:numPr>
              <w:tabs>
                <w:tab w:val="left" w:pos="349"/>
              </w:tabs>
              <w:ind w:left="0" w:hanging="709"/>
              <w:jc w:val="center"/>
              <w:rPr>
                <w:rFonts w:ascii="Times New Roman" w:eastAsia="Times New Roman" w:hAnsi="Times New Roman" w:cs="Times New Roman"/>
              </w:rPr>
            </w:pPr>
            <w:r>
              <w:rPr>
                <w:rFonts w:ascii="Times New Roman" w:eastAsia="Times New Roman" w:hAnsi="Times New Roman" w:cs="Times New Roman"/>
                <w:b/>
              </w:rPr>
              <w:t>ОБЩИЕ ПОЛОЖЕНИЯ</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Настоящий документ представляет собой официальное предложение Индивидуального предпринимателя «</w:t>
            </w:r>
            <w:r w:rsidR="00065BE6">
              <w:rPr>
                <w:rFonts w:ascii="Times New Roman" w:eastAsia="Times New Roman" w:hAnsi="Times New Roman" w:cs="Times New Roman"/>
                <w:color w:val="000000"/>
                <w:sz w:val="24"/>
                <w:szCs w:val="24"/>
                <w:lang w:val="kk-KZ"/>
              </w:rPr>
              <w:t xml:space="preserve">ИП </w:t>
            </w:r>
            <w:proofErr w:type="spellStart"/>
            <w:r w:rsidR="00065BE6">
              <w:rPr>
                <w:rFonts w:ascii="Times New Roman" w:eastAsia="Times New Roman" w:hAnsi="Times New Roman" w:cs="Times New Roman"/>
                <w:color w:val="000000"/>
                <w:sz w:val="24"/>
                <w:szCs w:val="24"/>
                <w:lang w:val="kk-KZ"/>
              </w:rPr>
              <w:t>Какос</w:t>
            </w:r>
            <w:proofErr w:type="spellEnd"/>
            <w:r>
              <w:rPr>
                <w:rFonts w:ascii="Times New Roman" w:eastAsia="Times New Roman" w:hAnsi="Times New Roman" w:cs="Times New Roman"/>
                <w:color w:val="000000"/>
                <w:sz w:val="24"/>
                <w:szCs w:val="24"/>
              </w:rPr>
              <w:t xml:space="preserve">», действующий на основании </w:t>
            </w:r>
            <w:r w:rsidRPr="00A24591">
              <w:rPr>
                <w:rFonts w:ascii="Times New Roman" w:eastAsia="Times New Roman" w:hAnsi="Times New Roman" w:cs="Times New Roman"/>
                <w:color w:val="000000"/>
                <w:sz w:val="24"/>
                <w:szCs w:val="24"/>
              </w:rPr>
              <w:t xml:space="preserve">Талона </w:t>
            </w:r>
            <w:r w:rsidR="00065BE6" w:rsidRPr="00A24591">
              <w:rPr>
                <w:rFonts w:ascii="Times New Roman" w:hAnsi="Times New Roman" w:cs="Times New Roman"/>
                <w:sz w:val="24"/>
                <w:szCs w:val="24"/>
              </w:rPr>
              <w:t>№ KZ43TWQ04529172</w:t>
            </w:r>
            <w:r w:rsidR="00A24591" w:rsidRPr="00A24591">
              <w:rPr>
                <w:rFonts w:ascii="Times New Roman" w:hAnsi="Times New Roman" w:cs="Times New Roman"/>
                <w:sz w:val="24"/>
                <w:szCs w:val="24"/>
                <w:lang w:val="kk-KZ"/>
              </w:rPr>
              <w:t xml:space="preserve"> </w:t>
            </w:r>
            <w:r w:rsidRPr="00A24591">
              <w:rPr>
                <w:rFonts w:ascii="Times New Roman" w:eastAsia="Times New Roman" w:hAnsi="Times New Roman" w:cs="Times New Roman"/>
                <w:color w:val="000000"/>
                <w:sz w:val="24"/>
                <w:szCs w:val="24"/>
              </w:rPr>
              <w:t xml:space="preserve">от </w:t>
            </w:r>
            <w:r w:rsidR="00A24591" w:rsidRPr="00A24591">
              <w:rPr>
                <w:rFonts w:ascii="Times New Roman" w:hAnsi="Times New Roman" w:cs="Times New Roman"/>
                <w:sz w:val="24"/>
                <w:szCs w:val="24"/>
              </w:rPr>
              <w:t>12.01.2025</w:t>
            </w:r>
            <w:r w:rsidR="00A24591" w:rsidRPr="00A24591">
              <w:rPr>
                <w:rFonts w:ascii="Times New Roman" w:hAnsi="Times New Roman" w:cs="Times New Roman"/>
                <w:sz w:val="24"/>
                <w:szCs w:val="24"/>
                <w:lang w:val="kk-KZ"/>
              </w:rPr>
              <w:t xml:space="preserve"> </w:t>
            </w:r>
            <w:r w:rsidR="00A24591" w:rsidRPr="00A24591">
              <w:rPr>
                <w:rFonts w:ascii="Times New Roman" w:hAnsi="Times New Roman" w:cs="Times New Roman"/>
                <w:lang w:val="kk-KZ"/>
              </w:rPr>
              <w:t>г</w:t>
            </w:r>
            <w:r>
              <w:rPr>
                <w:rFonts w:ascii="Times New Roman" w:eastAsia="Times New Roman" w:hAnsi="Times New Roman" w:cs="Times New Roman"/>
                <w:color w:val="000000"/>
                <w:sz w:val="24"/>
                <w:szCs w:val="24"/>
              </w:rPr>
              <w:t>, именуемое в дальнейшем «Исполнитель», адресует настоящий Договор-оферту (далее по тексту - "Договор") любому лицу (неопределенному кругу лиц), т.е. любому физическому или юридическому лицу, а также индивидуальному предпринимателю, чья воля будет выражена им лично либо через уполномоченного представителя, выразившему готовность воспользоваться услугами Исполнителя (далее по тексту - Заказчик).</w:t>
            </w:r>
          </w:p>
          <w:p w:rsidR="00D543AF" w:rsidRDefault="00D543AF">
            <w:pPr>
              <w:jc w:val="both"/>
              <w:rPr>
                <w:rFonts w:ascii="Times New Roman" w:eastAsia="Times New Roman" w:hAnsi="Times New Roman" w:cs="Times New Roman"/>
                <w:sz w:val="24"/>
                <w:szCs w:val="24"/>
              </w:rPr>
            </w:pP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соответствии со статьей 395 Гражданского Кодекса Республики Казахстан (далее - ГК РК) данный документ является публичной офертой, и в случае принятия изложенных ниже условий физическое или юридическое лицо, осуществляет оплату Услуг Исполнителя (Продавца) в соответствии с условиями настоящего Договора оферты. В соответствии с пунктом 3 статьи 396 ГК РК. Оплата Услуг Заказчиком (Покупателем) является акцептом оферты, что считается равносильным заключению Договора оферты на условиях, изложенных в оферте.</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Внимательно ознакомьтесь с текстом настоящей Договора оферты, если Вы не согласны с каким-либо пунктом Договора оферты, Вы вправе отказаться от услуги, оказываемой Исполнителем, и вправе не совершать действий, указанный в разделе 4 настоящей Договора оферты.</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Bdr>
                <w:top w:val="nil"/>
                <w:left w:val="nil"/>
                <w:bottom w:val="nil"/>
                <w:right w:val="nil"/>
                <w:between w:val="nil"/>
              </w:pBdr>
              <w:ind w:left="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ТЕРМИНЫ И ОПРЕДЕЛЕНИЯ, ИСПОЛЬЗУЕМЫЕ В НАСТОЯЩЕМ ДОГОВОРЕ</w:t>
            </w:r>
          </w:p>
          <w:p w:rsidR="00D543AF" w:rsidRDefault="00D543AF">
            <w:pPr>
              <w:rPr>
                <w:rFonts w:ascii="Times New Roman" w:eastAsia="Times New Roman" w:hAnsi="Times New Roman" w:cs="Times New Roman"/>
                <w:sz w:val="24"/>
                <w:szCs w:val="24"/>
              </w:rPr>
            </w:pP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договоре оферты используются термины в следующем значении:</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Договор оферты</w:t>
            </w:r>
            <w:r>
              <w:rPr>
                <w:rFonts w:ascii="Times New Roman" w:eastAsia="Times New Roman" w:hAnsi="Times New Roman" w:cs="Times New Roman"/>
                <w:sz w:val="24"/>
                <w:szCs w:val="24"/>
              </w:rPr>
              <w:t xml:space="preserve"> – настоящий публичный договор о предоставлении услуг.</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Акцепт Оферты </w:t>
            </w:r>
            <w:r>
              <w:rPr>
                <w:rFonts w:ascii="Times New Roman" w:eastAsia="Times New Roman" w:hAnsi="Times New Roman" w:cs="Times New Roman"/>
                <w:sz w:val="24"/>
                <w:szCs w:val="24"/>
              </w:rPr>
              <w:t xml:space="preserve">– полное и безвозвратное принятие оферты методом совершения действий, </w:t>
            </w:r>
            <w:r>
              <w:rPr>
                <w:rFonts w:ascii="Times New Roman" w:eastAsia="Times New Roman" w:hAnsi="Times New Roman" w:cs="Times New Roman"/>
                <w:sz w:val="24"/>
                <w:szCs w:val="24"/>
              </w:rPr>
              <w:lastRenderedPageBreak/>
              <w:t>указанных в настоящей Оферты.</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Услуга</w:t>
            </w:r>
            <w:r>
              <w:rPr>
                <w:rFonts w:ascii="Times New Roman" w:eastAsia="Times New Roman" w:hAnsi="Times New Roman" w:cs="Times New Roman"/>
                <w:sz w:val="24"/>
                <w:szCs w:val="24"/>
              </w:rPr>
              <w:t xml:space="preserve"> – информационно-консультационные услуги по предоставлению Каталога. «КАТАЛОГ» - коллекция товаров, собранная по </w:t>
            </w:r>
            <w:r w:rsidR="003B0EE8" w:rsidRPr="003B0EE8">
              <w:rPr>
                <w:rFonts w:ascii="Times New Roman" w:eastAsia="Times New Roman" w:hAnsi="Times New Roman" w:cs="Times New Roman"/>
                <w:sz w:val="24"/>
                <w:szCs w:val="24"/>
              </w:rPr>
              <w:t>15</w:t>
            </w:r>
            <w:r>
              <w:rPr>
                <w:rFonts w:ascii="Times New Roman" w:eastAsia="Times New Roman" w:hAnsi="Times New Roman" w:cs="Times New Roman"/>
                <w:sz w:val="24"/>
                <w:szCs w:val="24"/>
              </w:rPr>
              <w:t xml:space="preserve"> нишам от поставщиков рынка Садовод города Москвы.</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Заказчик </w:t>
            </w:r>
            <w:r>
              <w:rPr>
                <w:rFonts w:ascii="Times New Roman" w:eastAsia="Times New Roman" w:hAnsi="Times New Roman" w:cs="Times New Roman"/>
                <w:sz w:val="24"/>
                <w:szCs w:val="24"/>
              </w:rPr>
              <w:t>– физическое или юридическое лицо, пользователь Сайта осуществившее Акцепт Оферты на изложенных в ней условиях.</w:t>
            </w:r>
          </w:p>
          <w:p w:rsidR="00D543AF" w:rsidRPr="003B0EE8" w:rsidRDefault="00000000">
            <w:pPr>
              <w:jc w:val="both"/>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Исполнитель</w:t>
            </w:r>
            <w:r>
              <w:rPr>
                <w:rFonts w:ascii="Times New Roman" w:eastAsia="Times New Roman" w:hAnsi="Times New Roman" w:cs="Times New Roman"/>
                <w:sz w:val="24"/>
                <w:szCs w:val="24"/>
              </w:rPr>
              <w:t>– ИП «</w:t>
            </w:r>
            <w:proofErr w:type="spellStart"/>
            <w:r w:rsidR="003B0EE8">
              <w:rPr>
                <w:rFonts w:ascii="Times New Roman" w:eastAsia="Times New Roman" w:hAnsi="Times New Roman" w:cs="Times New Roman"/>
                <w:sz w:val="24"/>
                <w:szCs w:val="24"/>
                <w:lang w:val="kk-KZ"/>
              </w:rPr>
              <w:t>Какос</w:t>
            </w:r>
            <w:proofErr w:type="spellEnd"/>
            <w:r>
              <w:rPr>
                <w:rFonts w:ascii="Times New Roman" w:eastAsia="Times New Roman" w:hAnsi="Times New Roman" w:cs="Times New Roman"/>
                <w:sz w:val="24"/>
                <w:szCs w:val="24"/>
              </w:rPr>
              <w:t>», предоставляющий и реализующий Услуги, представленные на веб-Сайте </w:t>
            </w:r>
            <w:r w:rsidR="004F096A" w:rsidRPr="004F096A">
              <w:rPr>
                <w:rFonts w:ascii="Times New Roman" w:eastAsia="Times New Roman" w:hAnsi="Times New Roman" w:cs="Times New Roman"/>
                <w:color w:val="0000FF"/>
                <w:sz w:val="24"/>
                <w:szCs w:val="24"/>
                <w:u w:val="single"/>
              </w:rPr>
              <w:t>https://ka-kos.com/</w:t>
            </w:r>
            <w:r w:rsidR="003B0EE8">
              <w:rPr>
                <w:rFonts w:ascii="Times New Roman" w:eastAsia="Times New Roman" w:hAnsi="Times New Roman" w:cs="Times New Roman"/>
                <w:color w:val="0000FF"/>
                <w:sz w:val="24"/>
                <w:szCs w:val="24"/>
                <w:u w:val="single"/>
                <w:lang w:val="kk-KZ"/>
              </w:rPr>
              <w:t>.</w:t>
            </w:r>
          </w:p>
          <w:p w:rsidR="00D543AF" w:rsidRDefault="00D543AF">
            <w:pPr>
              <w:jc w:val="both"/>
              <w:rPr>
                <w:rFonts w:ascii="Times New Roman" w:eastAsia="Times New Roman" w:hAnsi="Times New Roman" w:cs="Times New Roman"/>
                <w:sz w:val="24"/>
                <w:szCs w:val="24"/>
              </w:rPr>
            </w:pPr>
          </w:p>
          <w:p w:rsidR="00D543AF" w:rsidRDefault="00000000">
            <w:pPr>
              <w:pBdr>
                <w:top w:val="nil"/>
                <w:left w:val="nil"/>
                <w:bottom w:val="nil"/>
                <w:right w:val="nil"/>
                <w:between w:val="nil"/>
              </w:pBdr>
              <w:ind w:left="111"/>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АКЦЕПТ ОФЕРТЫ</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Заказчик производит Акцепт (принятие) Договора оферты путем осуществления оплаты Услуг способом и в порядке, определяемом настоящим Договором оферты, а также путем использования Услуг Исполнителя.</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Акцепт Заказчиком настоящего Договора оферты означает, что он полностью согласен со всеми условиями настоящего Договора оферты.</w:t>
            </w:r>
          </w:p>
          <w:p w:rsidR="00D543AF"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 момента Акцепта Заказчиком оферты настоящий Договор оферты считается заключенным.</w:t>
            </w: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 Настоящий Договор оферты вступает в силу с момента его заключения и действует до полного исполнения Сторонами своих обязательств по нему, если иное не предусмотрено настоящим Договором оферты и законодательством РК.</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Настоящий «Договор-оферта» является официальным предложением Исполнителя (офертой) к заключению договора (далее по тексту – «Услуги») и содержит все подробные условия по условиям оказания услуг. С предлагаемыми Исполнителем Каталога и ценовыми регламентами Заказчик может ознакомиться на сайте </w:t>
            </w:r>
            <w:r>
              <w:rPr>
                <w:rFonts w:ascii="Times New Roman" w:eastAsia="Times New Roman" w:hAnsi="Times New Roman" w:cs="Times New Roman"/>
                <w:color w:val="0000FF"/>
                <w:sz w:val="24"/>
                <w:szCs w:val="24"/>
                <w:u w:val="single"/>
              </w:rPr>
              <w:t>https://ka-kos.com/</w:t>
            </w:r>
            <w:r>
              <w:rPr>
                <w:rFonts w:ascii="Times New Roman" w:eastAsia="Times New Roman" w:hAnsi="Times New Roman" w:cs="Times New Roman"/>
                <w:color w:val="0000FF"/>
                <w:sz w:val="24"/>
                <w:szCs w:val="24"/>
              </w:rPr>
              <w:t xml:space="preserve"> </w:t>
            </w:r>
            <w:r>
              <w:rPr>
                <w:rFonts w:ascii="Times New Roman" w:eastAsia="Times New Roman" w:hAnsi="Times New Roman" w:cs="Times New Roman"/>
                <w:color w:val="000000"/>
                <w:sz w:val="24"/>
                <w:szCs w:val="24"/>
              </w:rPr>
              <w:t>(далее по тексту – «Сайт»).</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Акцептом «Договора-оферты» является оплата «Услуг» в порядке, размере и сроки, указанные в настоящем Договоре.</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Осуществляя акцепт «Договора-оферты» в порядке, определенном п. 1.3 «Договора-оферты», Заказчик гарантирует, что ознакомлен, соглашается, полностью и безоговорочно принимает все условия «Договора» в том виде, в каком они изложены в тексте «Договора-оферты».</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 понимает, что акцепт «Договора-оферты» в порядке, указанном в п. 1.3 «Договора-оферты» равносилен заключению «Договора» на условиях, изложенных в «Договоре-оферте».</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Совершая действия по акцепту </w:t>
            </w:r>
            <w:proofErr w:type="gramStart"/>
            <w:r>
              <w:rPr>
                <w:rFonts w:ascii="Times New Roman" w:eastAsia="Times New Roman" w:hAnsi="Times New Roman" w:cs="Times New Roman"/>
                <w:color w:val="000000"/>
                <w:sz w:val="24"/>
                <w:szCs w:val="24"/>
              </w:rPr>
              <w:t>«Договора-оферты»</w:t>
            </w:r>
            <w:proofErr w:type="gramEnd"/>
            <w:r>
              <w:rPr>
                <w:rFonts w:ascii="Times New Roman" w:eastAsia="Times New Roman" w:hAnsi="Times New Roman" w:cs="Times New Roman"/>
                <w:color w:val="000000"/>
                <w:sz w:val="24"/>
                <w:szCs w:val="24"/>
              </w:rPr>
              <w:t xml:space="preserve"> Заказчик гарантирует, что он имеет </w:t>
            </w:r>
            <w:r>
              <w:rPr>
                <w:rFonts w:ascii="Times New Roman" w:eastAsia="Times New Roman" w:hAnsi="Times New Roman" w:cs="Times New Roman"/>
                <w:color w:val="000000"/>
                <w:sz w:val="24"/>
                <w:szCs w:val="24"/>
              </w:rPr>
              <w:lastRenderedPageBreak/>
              <w:t>законные права вступать в договорные отношения с Исполнителем.</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«Договор-оферта» размещается на сайте Исполнителя: </w:t>
            </w:r>
            <w:r w:rsidR="004F096A">
              <w:rPr>
                <w:rFonts w:ascii="Times New Roman" w:eastAsia="Times New Roman" w:hAnsi="Times New Roman" w:cs="Times New Roman"/>
                <w:color w:val="0000FF"/>
                <w:sz w:val="24"/>
                <w:szCs w:val="24"/>
                <w:u w:val="single"/>
              </w:rPr>
              <w:t>https://ka-kos.com/</w:t>
            </w:r>
            <w:r>
              <w:rPr>
                <w:rFonts w:ascii="Times New Roman" w:eastAsia="Times New Roman" w:hAnsi="Times New Roman" w:cs="Times New Roman"/>
                <w:color w:val="000000"/>
                <w:sz w:val="24"/>
                <w:szCs w:val="24"/>
              </w:rPr>
              <w:t>.</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 вправе в любое время вносить изменения в условия «Договора-оферты». Изменения в условия «Договора-оферты» начинают свое действие с момента опубликования их на «Сайте».</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«Договор–оферта» не требует скрепления печатями и/или подписания Заказчиком и Исполнителем (далее по тексту – «Стороны»), сохраняя при этом полную юридическую силу.</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ПРЕДМЕТ ДОГОВОРА</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соответствии с условиями Договора Исполнитель обязуется оказать Услуги, а Заказчик обязуется оплатить Услуги. </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Виды и наименование Услуги, перечень тем, форма реализации доступа, срок оказания Услуг и иные необходимые характеристики, а также стоимость указываются на соответствующих страницах, опубликованных в открытом доступе на сайте Исполнителя по адресу: </w:t>
            </w:r>
            <w:r w:rsidR="004F096A">
              <w:rPr>
                <w:rFonts w:ascii="Times New Roman" w:eastAsia="Times New Roman" w:hAnsi="Times New Roman" w:cs="Times New Roman"/>
                <w:color w:val="0000FF"/>
                <w:sz w:val="24"/>
                <w:szCs w:val="24"/>
                <w:u w:val="single"/>
              </w:rPr>
              <w:t>https://ka-kos.com/</w:t>
            </w:r>
          </w:p>
          <w:p w:rsidR="00D543AF" w:rsidRDefault="00000000">
            <w:pPr>
              <w:numPr>
                <w:ilvl w:val="1"/>
                <w:numId w:val="2"/>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 не устанавливает никаких требований и правил приема Заказчика, кроме следующего: любой желающий, 18 лет и старше, может воспользоваться «Услугами» Исполнителя.</w:t>
            </w:r>
          </w:p>
          <w:p w:rsidR="00D543AF" w:rsidRDefault="00000000">
            <w:pPr>
              <w:numPr>
                <w:ilvl w:val="1"/>
                <w:numId w:val="2"/>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оказания услуг Исполнитель вправе привлекать соисполнителей по своему выбору.</w:t>
            </w:r>
          </w:p>
          <w:p w:rsidR="00D543AF" w:rsidRDefault="00000000">
            <w:pPr>
              <w:numPr>
                <w:ilvl w:val="1"/>
                <w:numId w:val="2"/>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Услуги могут оказываться следующим способам: с использованием дистанционных технологий в полном объеме посредством предоставления Заказчику доступа к Каталогу на Сайте.</w:t>
            </w:r>
          </w:p>
          <w:p w:rsidR="00D543AF" w:rsidRDefault="00000000">
            <w:pPr>
              <w:numPr>
                <w:ilvl w:val="1"/>
                <w:numId w:val="2"/>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Информация и иные материалы, в том числе на бумажных, оптических и электронных носителях, аудио и видеозаписи, предоставленные Заказчику Исполнителем в рамках оказания услуг по настоящему договору, являются конфиденциальной информацией, предназначенной исключительно для Заказчика. В случае, если Заказчик допустит распространение указанной информации, он несет ответственность перед Исполнителем за причиненные фактом распространения информации убытки в виде штрафа, размер которого указан в п.9.4. настоящего Договора.</w:t>
            </w:r>
          </w:p>
          <w:p w:rsidR="00D543AF" w:rsidRDefault="00000000">
            <w:pPr>
              <w:numPr>
                <w:ilvl w:val="1"/>
                <w:numId w:val="2"/>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Объем услуг доступных Заказчику зависит от выбранного Каталога. Исполнителем на выбор Заказчику предоставлены несколько пакетов услуг, с которыми Заказчик обязуется </w:t>
            </w:r>
            <w:r>
              <w:rPr>
                <w:rFonts w:ascii="Times New Roman" w:eastAsia="Times New Roman" w:hAnsi="Times New Roman" w:cs="Times New Roman"/>
                <w:color w:val="000000"/>
                <w:sz w:val="24"/>
                <w:szCs w:val="24"/>
              </w:rPr>
              <w:lastRenderedPageBreak/>
              <w:t>ознакомиться на Сайте Исполнителя или передано личным сообщением посредством электронной почты и смс-сообщений, а также иных средств связи и мессенджеров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Telegram</w:t>
            </w:r>
            <w:proofErr w:type="spellEnd"/>
            <w:r>
              <w:rPr>
                <w:rFonts w:ascii="Times New Roman" w:eastAsia="Times New Roman" w:hAnsi="Times New Roman" w:cs="Times New Roman"/>
                <w:color w:val="000000"/>
                <w:sz w:val="24"/>
                <w:szCs w:val="24"/>
              </w:rPr>
              <w:t>, Instagram и др.).</w:t>
            </w:r>
          </w:p>
          <w:p w:rsidR="00D543AF" w:rsidRDefault="00000000">
            <w:pPr>
              <w:numPr>
                <w:ilvl w:val="1"/>
                <w:numId w:val="2"/>
              </w:numPr>
              <w:pBdr>
                <w:top w:val="nil"/>
                <w:left w:val="nil"/>
                <w:bottom w:val="nil"/>
                <w:right w:val="nil"/>
                <w:between w:val="nil"/>
              </w:pBdr>
              <w:tabs>
                <w:tab w:val="left" w:pos="53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Стороны соглашаются с тем, что в объем оказываемых Исполнителем в соответствии с условиями настоящего Договора услуг не входят:</w:t>
            </w:r>
          </w:p>
          <w:p w:rsidR="00D543AF" w:rsidRDefault="00000000">
            <w:pPr>
              <w:numPr>
                <w:ilvl w:val="0"/>
                <w:numId w:val="4"/>
              </w:numPr>
              <w:pBdr>
                <w:top w:val="nil"/>
                <w:left w:val="nil"/>
                <w:bottom w:val="nil"/>
                <w:right w:val="nil"/>
                <w:between w:val="nil"/>
              </w:pBdr>
              <w:tabs>
                <w:tab w:val="left" w:pos="53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Осуществление авторизации на портале, в личном кабинете </w:t>
            </w: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w:t>
            </w:r>
          </w:p>
          <w:p w:rsidR="00D543AF" w:rsidRDefault="00000000">
            <w:pPr>
              <w:numPr>
                <w:ilvl w:val="0"/>
                <w:numId w:val="4"/>
              </w:numPr>
              <w:pBdr>
                <w:top w:val="nil"/>
                <w:left w:val="nil"/>
                <w:bottom w:val="nil"/>
                <w:right w:val="nil"/>
                <w:between w:val="nil"/>
              </w:pBdr>
              <w:tabs>
                <w:tab w:val="left" w:pos="53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Предоставление консультаций, разборов карточек товаров и иная деятельность, связанная с личным кабинетом Заказчика на </w:t>
            </w: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 xml:space="preserve"> и/или информацией, представленной в нем.</w:t>
            </w:r>
          </w:p>
          <w:p w:rsidR="00D543AF" w:rsidRDefault="00D543AF">
            <w:pPr>
              <w:pBdr>
                <w:top w:val="nil"/>
                <w:left w:val="nil"/>
                <w:bottom w:val="nil"/>
                <w:right w:val="nil"/>
                <w:between w:val="nil"/>
              </w:pBdr>
              <w:tabs>
                <w:tab w:val="left" w:pos="531"/>
              </w:tabs>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ПРАВА И ОБЯЗАННОСТИ СТОРОН</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 обязуется:</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Выбрать необходимые Каталоги в соответствии с Сайтом Исполнителя и оплатить Услуги в порядке, размере и сроки, предусмотренные настоящим Договором.</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Соблюдать требования локальных нормативных актов Исполнителя, соблюдать дисциплину и общепринятые нормы поведения, в частности, проявлять уважение к персоналу Исполнителя и другим клиентам, не посягать на их честь и достоинство, в случае </w:t>
            </w:r>
            <w:r>
              <w:rPr>
                <w:rFonts w:ascii="Times New Roman" w:eastAsia="Times New Roman" w:hAnsi="Times New Roman" w:cs="Times New Roman"/>
                <w:sz w:val="24"/>
                <w:szCs w:val="24"/>
              </w:rPr>
              <w:t>несоблюдения</w:t>
            </w:r>
            <w:r>
              <w:rPr>
                <w:rFonts w:ascii="Times New Roman" w:eastAsia="Times New Roman" w:hAnsi="Times New Roman" w:cs="Times New Roman"/>
                <w:color w:val="000000"/>
                <w:sz w:val="24"/>
                <w:szCs w:val="24"/>
              </w:rPr>
              <w:t xml:space="preserve"> вышеуказанного, Исполнитель вправе исключить Заказчика, а также исключить Заказчика из чата. При этом уплаченные денежные средства за Услуги Заказчику не возвращаются.</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Своевременно передать все необходимые документы и информацию Исполнителю.</w:t>
            </w: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 Возмещать ущерб, причиненный имуществу Исполнителя в соответствии с законодательством Республики Казахстан.</w:t>
            </w:r>
          </w:p>
          <w:p w:rsidR="00D543AF" w:rsidRDefault="00000000">
            <w:pPr>
              <w:numPr>
                <w:ilvl w:val="2"/>
                <w:numId w:val="1"/>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использовать информацию, полученную от Исполнителя в своих корыстных целях, способную нанести ущерб или испортить репутацию Исполнителя.</w:t>
            </w:r>
          </w:p>
          <w:p w:rsidR="00D543AF" w:rsidRDefault="00000000">
            <w:pPr>
              <w:numPr>
                <w:ilvl w:val="2"/>
                <w:numId w:val="1"/>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Предоставить Исполнителю свои персональные данные, в том числе, фамилию, имя, год, месяц, дату рождения, номер телефона, адрес электронной почты и полное и безоговорочное согласие на обработку Исполнителем (в том числе, сбор, систематизацию, накопление, уточнение (обновление, изменение), использование, распространение, уничтожение, бессрочное хранение), вышеуказанных данных в электронном виде и/или на бумажных носителях для целей сбора статистических данных, рассылки приглашений на мероприятия и иной информации, в том числе посредством электронной почты и </w:t>
            </w:r>
            <w:r>
              <w:rPr>
                <w:rFonts w:ascii="Times New Roman" w:eastAsia="Times New Roman" w:hAnsi="Times New Roman" w:cs="Times New Roman"/>
                <w:color w:val="000000"/>
                <w:sz w:val="24"/>
                <w:szCs w:val="24"/>
              </w:rPr>
              <w:lastRenderedPageBreak/>
              <w:t>смс-сообщений. Исполнитель принимает на себя обязательства сохранения конфиденциальности персональных данных Заказчика. Одновременно с вышеуказанным согласием на обработку персональных данных Заказчик также дают свое полное согласие на получение сообщений от Исполнителя посредством электронной почты и смс-сообщений, а также иных средств связи и мессенджеров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Instagram, </w:t>
            </w:r>
            <w:proofErr w:type="spellStart"/>
            <w:r>
              <w:rPr>
                <w:rFonts w:ascii="Times New Roman" w:eastAsia="Times New Roman" w:hAnsi="Times New Roman" w:cs="Times New Roman"/>
                <w:color w:val="000000"/>
                <w:sz w:val="24"/>
                <w:szCs w:val="24"/>
              </w:rPr>
              <w:t>Telegram</w:t>
            </w:r>
            <w:proofErr w:type="spellEnd"/>
            <w:r>
              <w:rPr>
                <w:rFonts w:ascii="Times New Roman" w:eastAsia="Times New Roman" w:hAnsi="Times New Roman" w:cs="Times New Roman"/>
                <w:color w:val="000000"/>
                <w:sz w:val="24"/>
                <w:szCs w:val="24"/>
              </w:rPr>
              <w:t xml:space="preserve"> и др.), в том числе сообщений рекламного содержания, касающихся услуг Исполнителя.</w:t>
            </w: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3.1.6.(1). Предоставить Исполнителю право обнародовать и в дальнейшем использовать свои изображения, которые были переданы Заказчиком Исполнителю любым доступным способом, полностью или фрагментарно: воспроизводить, распространять путем продажи или иного отчуждения оригиналов изображений или их экземпляров, осуществлять публичный показ, импортировать оригиналы или экземпляры изображений в целях распространения, предоставлять оригиналы или экземпляры изображений, сообщать в эфир и по кабелю, перерабатывать, доводить до всеобщего сведения. Кроме того, Исполнителю разрешается передавать права на мои изображения любым третьим лицам в целях с проведением рекламной кампании. Изображения нельзя использовать способами, порочащими честь и достоинство Заказчика, также Исполнитель не имеет права обнародовать фото /видео материал, полученный от Заказчика </w:t>
            </w:r>
            <w:proofErr w:type="gramStart"/>
            <w:r>
              <w:rPr>
                <w:rFonts w:ascii="Times New Roman" w:eastAsia="Times New Roman" w:hAnsi="Times New Roman" w:cs="Times New Roman"/>
                <w:color w:val="000000"/>
                <w:sz w:val="24"/>
                <w:szCs w:val="24"/>
              </w:rPr>
              <w:t>во время</w:t>
            </w:r>
            <w:proofErr w:type="gramEnd"/>
            <w:r>
              <w:rPr>
                <w:rFonts w:ascii="Times New Roman" w:eastAsia="Times New Roman" w:hAnsi="Times New Roman" w:cs="Times New Roman"/>
                <w:color w:val="000000"/>
                <w:sz w:val="24"/>
                <w:szCs w:val="24"/>
              </w:rPr>
              <w:t xml:space="preserve"> и направленный исключительно на предоставление Каталога, данный материал относится к не разглашаемой личной информации.</w:t>
            </w:r>
          </w:p>
          <w:p w:rsidR="00D543AF" w:rsidRDefault="00000000">
            <w:pPr>
              <w:numPr>
                <w:ilvl w:val="2"/>
                <w:numId w:val="1"/>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обеспечивать безопасность логина и пароля, а также отвечать за все действия, совершенные им после Авторизации на Сайте.</w:t>
            </w:r>
          </w:p>
          <w:p w:rsidR="00D543AF" w:rsidRDefault="00000000">
            <w:pPr>
              <w:numPr>
                <w:ilvl w:val="2"/>
                <w:numId w:val="1"/>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Направить по требованию Исполнителя после оплаты копию квитанции об оплате/копию платежного поручения в подтверждение оплаты услуг Исполнителя на телефон или адрес электронной почты, указанной в реквизитах. В назначении платежа обязательно указывается ФИО Заказчика и тема Услуги.</w:t>
            </w:r>
          </w:p>
          <w:p w:rsidR="00D543AF" w:rsidRDefault="00000000">
            <w:pPr>
              <w:numPr>
                <w:ilvl w:val="2"/>
                <w:numId w:val="1"/>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Акцептуя настоящую Оферту, Заказчик подтверждает, что не имеет противопоказаний, которые делают невозможным получение услуг.</w:t>
            </w:r>
          </w:p>
          <w:p w:rsidR="00D543AF" w:rsidRDefault="00000000">
            <w:pPr>
              <w:numPr>
                <w:ilvl w:val="2"/>
                <w:numId w:val="1"/>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Немедленно уведомить Исполнителя о любом случае неавторизованного доступа с его логином и паролем и/или о любом нарушении безопасности. Исполнитель не несет ответственности за ущерб, причиненный в </w:t>
            </w:r>
            <w:r>
              <w:rPr>
                <w:rFonts w:ascii="Times New Roman" w:eastAsia="Times New Roman" w:hAnsi="Times New Roman" w:cs="Times New Roman"/>
                <w:color w:val="000000"/>
                <w:sz w:val="24"/>
                <w:szCs w:val="24"/>
              </w:rPr>
              <w:lastRenderedPageBreak/>
              <w:t>результате несанкционированного доступа к учетной записи Заказчика на Сайте.</w:t>
            </w:r>
          </w:p>
          <w:p w:rsidR="00D543AF" w:rsidRDefault="00000000">
            <w:pPr>
              <w:numPr>
                <w:ilvl w:val="2"/>
                <w:numId w:val="1"/>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передачи Заказчиком логина и пароля какому-либо третьему лицу, всю ответственность за действия этого третьего лица, совершенные на Сайте, несет Заказчик.</w:t>
            </w:r>
          </w:p>
          <w:p w:rsidR="00D543AF" w:rsidRDefault="00000000">
            <w:pPr>
              <w:numPr>
                <w:ilvl w:val="2"/>
                <w:numId w:val="1"/>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передавать полученный логин и пароль третьим лицам;</w:t>
            </w:r>
          </w:p>
          <w:p w:rsidR="00D543AF" w:rsidRDefault="00000000">
            <w:pPr>
              <w:numPr>
                <w:ilvl w:val="2"/>
                <w:numId w:val="1"/>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публиковать на Сайте и в общих доступных чатах с другими клиентами сообщения, содержащие нецензурную лексику и её производные, а также не допускать действий, которые могут быть признаны:</w:t>
            </w:r>
          </w:p>
          <w:p w:rsidR="00D543AF" w:rsidRDefault="00000000">
            <w:pPr>
              <w:numPr>
                <w:ilvl w:val="3"/>
                <w:numId w:val="1"/>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пропагандирующими ненависть, дискриминацию по расовому, этническому, половому, религиозному, социальному признакам;</w:t>
            </w:r>
          </w:p>
          <w:p w:rsidR="00D543AF" w:rsidRDefault="00000000">
            <w:pPr>
              <w:numPr>
                <w:ilvl w:val="3"/>
                <w:numId w:val="1"/>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оскорбляющими других пользователей и (или) третьих лиц, порочащими их честь, достоинство, деловую репутацию;</w:t>
            </w:r>
          </w:p>
          <w:p w:rsidR="00D543AF" w:rsidRDefault="00000000">
            <w:pPr>
              <w:numPr>
                <w:ilvl w:val="3"/>
                <w:numId w:val="1"/>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нарушающими законодательство о персональных данных;</w:t>
            </w: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w:t>
            </w:r>
            <w:r>
              <w:rPr>
                <w:rFonts w:ascii="Times New Roman" w:eastAsia="Times New Roman" w:hAnsi="Times New Roman" w:cs="Times New Roman"/>
                <w:sz w:val="24"/>
                <w:szCs w:val="24"/>
              </w:rPr>
              <w:t>несоблюдения</w:t>
            </w:r>
            <w:r>
              <w:rPr>
                <w:rFonts w:ascii="Times New Roman" w:eastAsia="Times New Roman" w:hAnsi="Times New Roman" w:cs="Times New Roman"/>
                <w:color w:val="000000"/>
                <w:sz w:val="24"/>
                <w:szCs w:val="24"/>
              </w:rPr>
              <w:t xml:space="preserve"> вышеуказанного, Исполнитель вправе исключить Заказчика из списка клиентов, а также исключить Заказчика из чата клиентов. При этом уплаченные денежные средства за Услуги Заказчику не возвращаются.</w:t>
            </w:r>
          </w:p>
          <w:p w:rsidR="00D543AF" w:rsidRDefault="00000000">
            <w:pPr>
              <w:numPr>
                <w:ilvl w:val="2"/>
                <w:numId w:val="1"/>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Воздерживаться и не допускать совершения действий, связанных с любыми операциями с информацией, контентом и объектами, распространение которых ограничено или запрещено законодательством Республики Казахстан, правами третьих лиц или Договором, включая: вредоносные компьютерные программы; результаты интеллектуальной деятельности третьих лиц, в отношении которых Заказчиком не получено соответствующих полномочий; конфиденциальную информацию.</w:t>
            </w:r>
          </w:p>
          <w:p w:rsidR="00D543AF" w:rsidRDefault="00000000">
            <w:pPr>
              <w:numPr>
                <w:ilvl w:val="2"/>
                <w:numId w:val="1"/>
              </w:numPr>
              <w:tabs>
                <w:tab w:val="left" w:pos="835"/>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использовании чата, доступ к которому предоставляется Исполнителем, а также в чатах вебинара и/или других информационных страницах Исполнителя, Заказчик обязуется соблюдать следующие правила поведения и общения:</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размещать информацию негативного характера;</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высказывать претензии по качеству и объему оказываемых Исполнителем Услуг;</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передавать ссылку на чат третьим лицам;</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использовать нецензурные выражения;</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Заказчику запрещается оскорблять и </w:t>
            </w:r>
            <w:r>
              <w:rPr>
                <w:rFonts w:ascii="Times New Roman" w:eastAsia="Times New Roman" w:hAnsi="Times New Roman" w:cs="Times New Roman"/>
                <w:sz w:val="24"/>
                <w:szCs w:val="24"/>
              </w:rPr>
              <w:lastRenderedPageBreak/>
              <w:t>дискриминировать как Исполнителя, участников, так и третьих лиц по любому признаку (расовому, религиозному и пр.);</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Заказчику запрещается размещать файлы, изображения, ссылки и т. п., содержащие нецензурный, оскорбительный контент, а также любой контент, который противоречит правилам чата и/или правилам </w:t>
            </w: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публиковать сообщения/статьи/посты/ссылки рекламного характера;</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публиковать сообщения/статьи/посты/изображения, не относящиеся к теме чата;</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Заказчику запрещается размещать ссылки на другие чаты или подписные страницы.</w:t>
            </w:r>
          </w:p>
          <w:p w:rsidR="00D543AF" w:rsidRDefault="00000000">
            <w:pPr>
              <w:tabs>
                <w:tab w:val="left" w:pos="835"/>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первого нарушения Заказчиком одного и более из указанных в настоящем пункте правил, Исполнитель делает Заказчику устное/письменное предупреждение. В случае повторного нарушения одного и более из указанных в настоящем пункте правил, Исполнитель вправе в одностороннем порядке расторгнуть настоящий Договор в отношении Заказчика, временно или полностью приостановить оказание Услуг, без возврата произведенной Заказчиком оплаты (предоплаты).</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«Заказчик» вправе:</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Требовать от Исполнителя предоставления информации по вопросам организации и обеспечения надлежащего оказания Услуг.</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Требовать надлежащего и своевременного оказания Услуг Исполнителем.</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Отказаться от исполнения Договора при условии оплаты Исполнителю фактически осуществленных последним Услуг и расходов на оказание этих Услуг.</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Если Исполнитель своевременно не приступил к оказанию Услуг (более двух раз подряд) или если во время оказания Услуг стало очевидным, что они не будут оказаны в срок, а также в случае просрочки оказания Услуг по своему выбору:</w:t>
            </w:r>
          </w:p>
          <w:p w:rsidR="00D543AF" w:rsidRDefault="00000000">
            <w:pPr>
              <w:numPr>
                <w:ilvl w:val="3"/>
                <w:numId w:val="3"/>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расторгнуть Договор;</w:t>
            </w:r>
          </w:p>
          <w:p w:rsidR="00D543AF" w:rsidRDefault="00000000">
            <w:pPr>
              <w:numPr>
                <w:ilvl w:val="3"/>
                <w:numId w:val="3"/>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перенаправить оплату на другие Каталоги или товарную продукцию, которую предложит Исполнитель</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 обязуется:</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Организовать и обеспечить надлежащее оказание Услуг в соответствии с «Договором-оферты».</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Использовать все личные данные и иную конфиденциальную информацию о Заказчике только для оказания Услуг, не передавать и не </w:t>
            </w:r>
            <w:r>
              <w:rPr>
                <w:rFonts w:ascii="Times New Roman" w:eastAsia="Times New Roman" w:hAnsi="Times New Roman" w:cs="Times New Roman"/>
                <w:color w:val="000000"/>
                <w:sz w:val="24"/>
                <w:szCs w:val="24"/>
              </w:rPr>
              <w:lastRenderedPageBreak/>
              <w:t>показывать третьим лицам, находящуюся у него документацию и информацию о Заказчике.</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Давать устные и письменные консультации Заказчику по дополнительным вопросам Заказчика. Сложность вопроса, объем, и сроки консультирования определяется в каждом конкретном случае Исполнителем самостоятельно.</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Обеспечить регистрацию Заказчика на Каталог через Сайт.</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Довести до сведения Заказчика необходимую информацию об услуге посредством размещения информации на Сайте или личным сообщением посредством электронной почты и смс-сообщений, а также иных средств связи и мессенджеров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Telegram</w:t>
            </w:r>
            <w:proofErr w:type="spellEnd"/>
            <w:r>
              <w:rPr>
                <w:rFonts w:ascii="Times New Roman" w:eastAsia="Times New Roman" w:hAnsi="Times New Roman" w:cs="Times New Roman"/>
                <w:color w:val="000000"/>
                <w:sz w:val="24"/>
                <w:szCs w:val="24"/>
              </w:rPr>
              <w:t>, Instagram и др.).</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Давать по запросу Заказчика разъяснения относительно содержания оказываемых услуг, порядка и правил регистрации на Каталог. </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изменения условий оказания услуг (в т.ч. даты начала оказания услуг) уведомить Заказчика не менее, чем за 24 часа до введения в действие таких изменений. Уведомление осуществляется путем размещения соответствующей информации на Сайте Исполнителя или путем направления сообщения на контактный номер телефона или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указанные Заказчиком при регистрации через Сайт.</w:t>
            </w:r>
          </w:p>
          <w:p w:rsidR="00D543AF" w:rsidRDefault="00000000">
            <w:pPr>
              <w:numPr>
                <w:ilvl w:val="2"/>
                <w:numId w:val="3"/>
              </w:numPr>
              <w:pBdr>
                <w:top w:val="nil"/>
                <w:left w:val="nil"/>
                <w:bottom w:val="nil"/>
                <w:right w:val="nil"/>
                <w:between w:val="nil"/>
              </w:pBdr>
              <w:tabs>
                <w:tab w:val="left" w:pos="835"/>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Предоставить Заказчику доступ к личному кабинету на Сайте путем присвоения логина и пароля доступа на указанный Заказчиком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xml:space="preserve">. Первичное присвоение логина и пароля доступа к личному кабинету осуществляется автоматически после оплаты за Услуги. Заказчик после оплаты получает на почту подтверждение об оплате Услуг, а также всю необходимую информацию для доступа к личному кабинету. Заказчик может получить на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 xml:space="preserve"> только подтверждение об оплате Услуг и ссылку на сайт. Такое письмо, означает что Заказчик ранее был зарегистрирован на сайте и по e- </w:t>
            </w:r>
            <w:proofErr w:type="spellStart"/>
            <w:r>
              <w:rPr>
                <w:rFonts w:ascii="Times New Roman" w:eastAsia="Times New Roman" w:hAnsi="Times New Roman" w:cs="Times New Roman"/>
                <w:color w:val="000000"/>
                <w:sz w:val="24"/>
                <w:szCs w:val="24"/>
              </w:rPr>
              <w:t>mail</w:t>
            </w:r>
            <w:proofErr w:type="spellEnd"/>
            <w:r>
              <w:rPr>
                <w:rFonts w:ascii="Times New Roman" w:eastAsia="Times New Roman" w:hAnsi="Times New Roman" w:cs="Times New Roman"/>
                <w:color w:val="000000"/>
                <w:sz w:val="24"/>
                <w:szCs w:val="24"/>
              </w:rPr>
              <w:t xml:space="preserve"> уже имеет логин и доступ к своему личному кабинету. Заказчику необходимо перейти на сайт Исполнителя и самостоятельно войти в свой личный кабинет. В случае потери пароля к личному кабинету, Заказчику необходимо самостоятельно восстановить пароль через свой </w:t>
            </w:r>
            <w:proofErr w:type="spellStart"/>
            <w:r>
              <w:rPr>
                <w:rFonts w:ascii="Times New Roman" w:eastAsia="Times New Roman" w:hAnsi="Times New Roman" w:cs="Times New Roman"/>
                <w:color w:val="000000"/>
                <w:sz w:val="24"/>
                <w:szCs w:val="24"/>
              </w:rPr>
              <w:t>e-mail</w:t>
            </w:r>
            <w:proofErr w:type="spellEnd"/>
            <w:r>
              <w:rPr>
                <w:rFonts w:ascii="Times New Roman" w:eastAsia="Times New Roman" w:hAnsi="Times New Roman" w:cs="Times New Roman"/>
                <w:color w:val="000000"/>
                <w:sz w:val="24"/>
                <w:szCs w:val="24"/>
              </w:rPr>
              <w:t>.</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«Исполнитель» вправе:</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Самостоятельно определять формы и методы оказания Услуг, прописывая условия в «Договоре-оферта».</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Самостоятельно определять состав специалистов, оказывающих Услуги, и по своему усмотрению распределять между ними работу.</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Требовать оплаты за оказанные или оказываемые Услуги.</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Отказаться от исполнения Договора при условии в соответствии с законодательством РК.</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Получать от Заказчика любую информацию, необходимую для выполнения своих обязательств по «Договору-оферты». В случае непредставления либо неполного или неверного представления Исполнителем информации Исполнитель вправе приостановить исполнение своих обязательств по «Договору-оферты» до представления необходимой информации.</w:t>
            </w:r>
          </w:p>
          <w:p w:rsidR="00D543AF" w:rsidRDefault="00000000">
            <w:pPr>
              <w:numPr>
                <w:ilvl w:val="2"/>
                <w:numId w:val="3"/>
              </w:numPr>
              <w:pBdr>
                <w:top w:val="nil"/>
                <w:left w:val="nil"/>
                <w:bottom w:val="nil"/>
                <w:right w:val="nil"/>
                <w:between w:val="nil"/>
              </w:pBdr>
              <w:tabs>
                <w:tab w:val="left" w:pos="713"/>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несоблюдения Заказчиком требований локальных нормативных актов Исполнителя, дисциплины и общепринятых норм поведения, в частности, проявления неуважения к персоналу Исполнителя и другим клиентам, в случае посягательства на их честь и достоинство, Исполнитель вправе исключить Заказчика из списка клиентов, а также исключить Заказчика из чата клиентов. При этом уплаченные денежные средства за Услуги Заказчику не возвращаются.</w:t>
            </w:r>
          </w:p>
          <w:p w:rsidR="00D543AF" w:rsidRDefault="00D543AF">
            <w:pPr>
              <w:pStyle w:val="a3"/>
              <w:spacing w:before="0"/>
              <w:ind w:left="0" w:right="0"/>
              <w:rPr>
                <w:rFonts w:ascii="Times New Roman" w:eastAsia="Times New Roman" w:hAnsi="Times New Roman" w:cs="Times New Roman"/>
                <w:sz w:val="24"/>
                <w:szCs w:val="24"/>
              </w:rPr>
            </w:pPr>
          </w:p>
          <w:p w:rsidR="00D543AF" w:rsidRDefault="00000000">
            <w:pPr>
              <w:pStyle w:val="1"/>
              <w:numPr>
                <w:ilvl w:val="0"/>
                <w:numId w:val="3"/>
              </w:numPr>
              <w:ind w:left="0" w:firstLine="0"/>
              <w:jc w:val="center"/>
              <w:rPr>
                <w:rFonts w:ascii="Times New Roman" w:eastAsia="Times New Roman" w:hAnsi="Times New Roman" w:cs="Times New Roman"/>
              </w:rPr>
            </w:pPr>
            <w:r>
              <w:rPr>
                <w:rFonts w:ascii="Times New Roman" w:eastAsia="Times New Roman" w:hAnsi="Times New Roman" w:cs="Times New Roman"/>
                <w:b/>
              </w:rPr>
              <w:t>СТОИМОСТЬ УСЛУГ И ПОРЯДОК ОПЛАТЫ</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Общая стоимость Услуг рассчитывается из стоимости выбранных Заказчиком в «Каталоге» в соответствии с «Прейскурантом» Исполнителя предусмотренных на сайте Исполнителя или переданным личным сообщением посредством электронной почты и смс-сообщений, а также иных средств связи и мессенджеров (</w:t>
            </w:r>
            <w:proofErr w:type="spellStart"/>
            <w:r>
              <w:rPr>
                <w:rFonts w:ascii="Times New Roman" w:eastAsia="Times New Roman" w:hAnsi="Times New Roman" w:cs="Times New Roman"/>
                <w:color w:val="000000"/>
                <w:sz w:val="24"/>
                <w:szCs w:val="24"/>
              </w:rPr>
              <w:t>WhatsApp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Telegram</w:t>
            </w:r>
            <w:proofErr w:type="spellEnd"/>
            <w:r>
              <w:rPr>
                <w:rFonts w:ascii="Times New Roman" w:eastAsia="Times New Roman" w:hAnsi="Times New Roman" w:cs="Times New Roman"/>
                <w:color w:val="000000"/>
                <w:sz w:val="24"/>
                <w:szCs w:val="24"/>
              </w:rPr>
              <w:t>, Instagram и др.).</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Исполнитель имеет право устанавливать по своему усмотрению скидки, бонусы и/или предлагать любые поощрение, условия которых Исполнитель публикует на сайте или могут быть оговорены представителем Исполнителя при презентации Каталога. Подтверждением и закреплением полной единоразовой оплаты за Каталог является квитанция об оплате, в котором отражена соответствующая стоимость. </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Оплата Услуг по Договору осуществляется в порядке предоплаты до предоставления доступа к Каталогу.</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Способ оплаты по Договору:</w:t>
            </w:r>
          </w:p>
          <w:p w:rsidR="00D543AF" w:rsidRDefault="00000000">
            <w:pPr>
              <w:numPr>
                <w:ilvl w:val="0"/>
                <w:numId w:val="7"/>
              </w:numPr>
              <w:pBdr>
                <w:top w:val="nil"/>
                <w:left w:val="nil"/>
                <w:bottom w:val="nil"/>
                <w:right w:val="nil"/>
                <w:between w:val="nil"/>
              </w:pBdr>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перечисление Заказчиком денежных средств в валюте тенге на расчетный счет Исполнителя либо переводом по номеру телефона </w:t>
            </w:r>
            <w:r>
              <w:rPr>
                <w:rFonts w:ascii="Times New Roman" w:eastAsia="Times New Roman" w:hAnsi="Times New Roman" w:cs="Times New Roman"/>
                <w:color w:val="000000"/>
                <w:sz w:val="24"/>
                <w:szCs w:val="24"/>
              </w:rPr>
              <w:lastRenderedPageBreak/>
              <w:t>указанных в реквизитах с последующим предоставлением квитанции об оплате. При этом обязанности Заказчика в части оплаты по Договору считаются исполненными со дня зачисления денежных средств на расчетный счет Исполнителя;</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Возврат денежных средств Исполнителем осуществляется до момента предоставления доступа к Каталогу Исполнителя за вычетом фактический понесенных расходов.</w:t>
            </w:r>
          </w:p>
          <w:p w:rsidR="00D543AF" w:rsidRDefault="00000000">
            <w:pPr>
              <w:numPr>
                <w:ilvl w:val="1"/>
                <w:numId w:val="3"/>
              </w:numPr>
              <w:pBdr>
                <w:top w:val="nil"/>
                <w:left w:val="nil"/>
                <w:bottom w:val="nil"/>
                <w:right w:val="nil"/>
                <w:between w:val="nil"/>
              </w:pBdr>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Оплаченные услуги Заказчика с момента предоставления доступа к Каталогу Исполнителя к возврату не подлежат.</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СРОК ДЕЙСТВИЯ ДОГОВОРА</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Договор считается заключенным и вступает в силу с момента совершения Заказчиком действия, указанного в п.1.3. настоящего Договора. При </w:t>
            </w:r>
            <w:proofErr w:type="gramStart"/>
            <w:r>
              <w:rPr>
                <w:rFonts w:ascii="Times New Roman" w:eastAsia="Times New Roman" w:hAnsi="Times New Roman" w:cs="Times New Roman"/>
                <w:color w:val="000000"/>
                <w:sz w:val="24"/>
                <w:szCs w:val="24"/>
              </w:rPr>
              <w:t>не совершении</w:t>
            </w:r>
            <w:proofErr w:type="gramEnd"/>
            <w:r>
              <w:rPr>
                <w:rFonts w:ascii="Times New Roman" w:eastAsia="Times New Roman" w:hAnsi="Times New Roman" w:cs="Times New Roman"/>
                <w:color w:val="000000"/>
                <w:sz w:val="24"/>
                <w:szCs w:val="24"/>
              </w:rPr>
              <w:t xml:space="preserve"> Заказчиком действия, указанного в п.1.3. Договора, Договор считается не заключенным, соответственно Заказчик не подлежит включению в список клиентов и ему не предоставляется доступ к личному кабинету на Сайте Исполнителя.</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Настоящий Договор действует до исполнения Сторонами своих обязательств по нему в полном объеме.</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 может быть изменен или расторгнут Заказчиком по основаниям и в порядке, предусмотренным законодательством Республики Казахстан и настоящим Договором.</w:t>
            </w:r>
          </w:p>
          <w:p w:rsidR="00D543AF" w:rsidRPr="00E67E59" w:rsidRDefault="00E67E8A" w:rsidP="00E67E59">
            <w:pPr>
              <w:pStyle w:val="a6"/>
              <w:jc w:val="both"/>
              <w:rPr>
                <w:sz w:val="28"/>
                <w:szCs w:val="28"/>
                <w:lang w:val="ru-RU"/>
              </w:rPr>
            </w:pPr>
            <w:r>
              <w:rPr>
                <w:color w:val="000000"/>
                <w:lang w:val="ru-RU"/>
              </w:rPr>
              <w:t xml:space="preserve">5.4 </w:t>
            </w:r>
            <w:r>
              <w:rPr>
                <w:color w:val="000000"/>
              </w:rPr>
              <w:t>Договор может быть изменен или расторгнут Исполнителем в одностороннем порядке, изменения и дополнения к настоящему Договору, вступают в силу с момента их опубликования на Сайте</w:t>
            </w:r>
            <w:r w:rsidR="00E67E59">
              <w:rPr>
                <w:color w:val="000000"/>
                <w:lang w:val="ru-RU"/>
              </w:rPr>
              <w:t>.</w:t>
            </w:r>
            <w:r w:rsidRPr="00E67E59">
              <w:rPr>
                <w:lang w:val="ru-RU"/>
              </w:rPr>
              <w:br/>
            </w: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СРОКИ: АКЦЕПТА, ОКАЗАНИЯ УСЛУГ, ДЕЙСТВИЯ ДОГОВОРА</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Акцепт считается соблюденным с момента оплаты выбранного Заказчиком Услуг.</w:t>
            </w:r>
          </w:p>
          <w:p w:rsidR="00E67E59" w:rsidRDefault="00000000" w:rsidP="00E67E59">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 вступает в силу с момента поступления денежных средств на счет Исполнителя и действует до полного исполнения Сторонами своих обязательств.</w:t>
            </w:r>
          </w:p>
          <w:p w:rsidR="00E67E59" w:rsidRPr="00E67E59" w:rsidRDefault="00E67E59" w:rsidP="00E67E59">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sidRPr="00E67E59">
              <w:rPr>
                <w:rFonts w:ascii="Times New Roman" w:hAnsi="Times New Roman" w:cs="Times New Roman"/>
                <w:sz w:val="24"/>
                <w:szCs w:val="24"/>
              </w:rPr>
              <w:t xml:space="preserve">Заказчик имеет возможность получить доступ к Каталогу на </w:t>
            </w:r>
            <w:r w:rsidRPr="00E67E59">
              <w:rPr>
                <w:rStyle w:val="a7"/>
                <w:rFonts w:ascii="Times New Roman" w:hAnsi="Times New Roman" w:cs="Times New Roman"/>
                <w:b w:val="0"/>
                <w:bCs w:val="0"/>
                <w:sz w:val="24"/>
                <w:szCs w:val="24"/>
              </w:rPr>
              <w:t>6 месяцев или 1 год</w:t>
            </w:r>
            <w:r w:rsidRPr="00E67E59">
              <w:rPr>
                <w:rFonts w:ascii="Times New Roman" w:hAnsi="Times New Roman" w:cs="Times New Roman"/>
                <w:b/>
                <w:bCs/>
                <w:sz w:val="24"/>
                <w:szCs w:val="24"/>
              </w:rPr>
              <w:t>.</w:t>
            </w:r>
          </w:p>
          <w:p w:rsidR="00E67E59" w:rsidRPr="00E67E59" w:rsidRDefault="00E67E59" w:rsidP="00E67E59">
            <w:pPr>
              <w:numPr>
                <w:ilvl w:val="1"/>
                <w:numId w:val="3"/>
              </w:numPr>
              <w:pBdr>
                <w:top w:val="nil"/>
                <w:left w:val="nil"/>
                <w:bottom w:val="nil"/>
                <w:right w:val="nil"/>
                <w:between w:val="nil"/>
              </w:pBdr>
              <w:tabs>
                <w:tab w:val="left" w:pos="531"/>
              </w:tabs>
              <w:ind w:left="0" w:firstLine="0"/>
              <w:jc w:val="both"/>
              <w:rPr>
                <w:rStyle w:val="a7"/>
                <w:rFonts w:ascii="Times New Roman" w:eastAsia="Times New Roman" w:hAnsi="Times New Roman" w:cs="Times New Roman"/>
                <w:b w:val="0"/>
                <w:bCs w:val="0"/>
                <w:color w:val="000000"/>
                <w:sz w:val="24"/>
                <w:szCs w:val="24"/>
              </w:rPr>
            </w:pPr>
            <w:r w:rsidRPr="00E67E8A">
              <w:rPr>
                <w:rFonts w:ascii="Times New Roman" w:hAnsi="Times New Roman" w:cs="Times New Roman"/>
                <w:sz w:val="24"/>
                <w:szCs w:val="24"/>
              </w:rPr>
              <w:t>Срок</w:t>
            </w:r>
            <w:r>
              <w:t xml:space="preserve"> </w:t>
            </w:r>
            <w:r w:rsidRPr="00E67E8A">
              <w:rPr>
                <w:rFonts w:ascii="Times New Roman" w:hAnsi="Times New Roman" w:cs="Times New Roman"/>
                <w:sz w:val="24"/>
                <w:szCs w:val="24"/>
              </w:rPr>
              <w:t>доступа рассчитывается</w:t>
            </w:r>
            <w:r w:rsidRPr="00E67E8A">
              <w:rPr>
                <w:rFonts w:ascii="Times New Roman" w:hAnsi="Times New Roman" w:cs="Times New Roman"/>
                <w:b/>
                <w:bCs/>
                <w:sz w:val="24"/>
                <w:szCs w:val="24"/>
              </w:rPr>
              <w:t xml:space="preserve"> </w:t>
            </w:r>
            <w:r w:rsidRPr="00E67E8A">
              <w:rPr>
                <w:rStyle w:val="a7"/>
                <w:rFonts w:ascii="Times New Roman" w:hAnsi="Times New Roman" w:cs="Times New Roman"/>
                <w:b w:val="0"/>
                <w:bCs w:val="0"/>
                <w:sz w:val="24"/>
                <w:szCs w:val="24"/>
              </w:rPr>
              <w:t>с момента оплаты</w:t>
            </w:r>
          </w:p>
          <w:p w:rsidR="00E67E59" w:rsidRPr="00E67E59" w:rsidRDefault="00E67E59" w:rsidP="00E67E59">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sidRPr="00E67E8A">
              <w:rPr>
                <w:rFonts w:ascii="Times New Roman" w:hAnsi="Times New Roman" w:cs="Times New Roman"/>
                <w:sz w:val="24"/>
                <w:szCs w:val="24"/>
              </w:rPr>
              <w:t xml:space="preserve">Оставшееся время доступа отображается </w:t>
            </w:r>
            <w:r w:rsidRPr="00E67E8A">
              <w:rPr>
                <w:rStyle w:val="a7"/>
                <w:rFonts w:ascii="Times New Roman" w:hAnsi="Times New Roman" w:cs="Times New Roman"/>
                <w:b w:val="0"/>
                <w:bCs w:val="0"/>
                <w:sz w:val="24"/>
                <w:szCs w:val="24"/>
              </w:rPr>
              <w:t xml:space="preserve">разделе профиля на платформе </w:t>
            </w:r>
            <w:r w:rsidR="004F096A" w:rsidRPr="004F096A">
              <w:rPr>
                <w:rFonts w:ascii="Times New Roman" w:eastAsia="Times New Roman" w:hAnsi="Times New Roman" w:cs="Times New Roman"/>
                <w:color w:val="0000FF"/>
                <w:sz w:val="24"/>
                <w:szCs w:val="24"/>
                <w:u w:val="single"/>
                <w:lang w:val="ru-KZ"/>
              </w:rPr>
              <w:t>https://ka-kos.com/</w:t>
            </w:r>
          </w:p>
          <w:p w:rsidR="00D543AF" w:rsidRDefault="00E67E59" w:rsidP="00E67E59">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sidRPr="00E67E8A">
              <w:rPr>
                <w:rFonts w:ascii="Times New Roman" w:hAnsi="Times New Roman" w:cs="Times New Roman"/>
                <w:sz w:val="24"/>
                <w:szCs w:val="24"/>
              </w:rPr>
              <w:lastRenderedPageBreak/>
              <w:t xml:space="preserve"> В случае истечения срока доступа Заказчик может </w:t>
            </w:r>
            <w:r w:rsidRPr="00E67E8A">
              <w:rPr>
                <w:rStyle w:val="a7"/>
                <w:rFonts w:ascii="Times New Roman" w:hAnsi="Times New Roman" w:cs="Times New Roman"/>
                <w:b w:val="0"/>
                <w:bCs w:val="0"/>
                <w:sz w:val="24"/>
                <w:szCs w:val="24"/>
              </w:rPr>
              <w:t>произвести оплату на 6 месяцев или 1 год и возобновить услугу</w:t>
            </w:r>
            <w:r>
              <w:rPr>
                <w:rFonts w:ascii="Times New Roman" w:eastAsia="Times New Roman" w:hAnsi="Times New Roman" w:cs="Times New Roman"/>
                <w:color w:val="0000FF"/>
                <w:sz w:val="24"/>
                <w:szCs w:val="24"/>
                <w:u w:val="single"/>
              </w:rPr>
              <w:br/>
            </w:r>
          </w:p>
          <w:p w:rsidR="00D543AF" w:rsidRDefault="00D543AF">
            <w:pPr>
              <w:pBdr>
                <w:top w:val="nil"/>
                <w:left w:val="nil"/>
                <w:bottom w:val="nil"/>
                <w:right w:val="nil"/>
                <w:between w:val="nil"/>
              </w:pBdr>
              <w:tabs>
                <w:tab w:val="left" w:pos="531"/>
              </w:tabs>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ПОРЯДОК СДАЧИ-ПРИЕМА УСЛУГ</w:t>
            </w:r>
          </w:p>
          <w:p w:rsidR="00D543AF" w:rsidRDefault="00000000">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Услуги считаются оказанными надлежащим образом и в полном объеме, если в течение трех календарных дней с момента окончания оказания услуг Заказчиком не выставлена рекламация в письменном виде.</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ОТВЕТСТВЕННОСТЬ СТОРОН</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Стороны несут ответственность за неисполнение или ненадлежащее исполнение своих обязательств по Договору в соответствии с настоящим договором и законодательством Республики Казахстан.</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Неустойка по Договору выплачивается только на основании обоснованного письменного требования Сторон.</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Выплата неустойки не освобождает Стороны от выполнения обязанностей, предусмотренных настоящим договором.</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Заказчик обязуется не распространять информационные материалы, полученные в ходе оказания Услуг, а также не записывать Услугу на аудио- и/или </w:t>
            </w:r>
            <w:proofErr w:type="spellStart"/>
            <w:r>
              <w:rPr>
                <w:rFonts w:ascii="Times New Roman" w:eastAsia="Times New Roman" w:hAnsi="Times New Roman" w:cs="Times New Roman"/>
                <w:color w:val="000000"/>
                <w:sz w:val="24"/>
                <w:szCs w:val="24"/>
              </w:rPr>
              <w:t>видеоносители</w:t>
            </w:r>
            <w:proofErr w:type="spellEnd"/>
            <w:r>
              <w:rPr>
                <w:rFonts w:ascii="Times New Roman" w:eastAsia="Times New Roman" w:hAnsi="Times New Roman" w:cs="Times New Roman"/>
                <w:color w:val="000000"/>
                <w:sz w:val="24"/>
                <w:szCs w:val="24"/>
              </w:rPr>
              <w:t>. В случае, если Заказчик допустит распространение указанной информации, он несет ответственность перед Исполнителем за причиненные фактом распространения информации убытки, включая недополученную прибыль, в размере 1 000 000 (один миллиона) тенге.</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просрочке оплаты оказанных услуг Исполнитель вправе потребовать уплаты Заказчиком пеней в размере 0,5% от суммы задолженности за каждый день просрочки.</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Исполнитель не несёт ответственности за несоответствие предоставленных Услуг ожиданиям Заказчика и/или за его субъективную оценку, такое несоответствие ожиданиям и/или отрицательная субъективная оценка не являются основаниями считать Услуги оказанными не качественно, или не в согласованном </w:t>
            </w:r>
            <w:r>
              <w:rPr>
                <w:rFonts w:ascii="Times New Roman" w:eastAsia="Times New Roman" w:hAnsi="Times New Roman" w:cs="Times New Roman"/>
                <w:sz w:val="24"/>
                <w:szCs w:val="24"/>
              </w:rPr>
              <w:t>объеме</w:t>
            </w:r>
            <w:r>
              <w:rPr>
                <w:rFonts w:ascii="Times New Roman" w:eastAsia="Times New Roman" w:hAnsi="Times New Roman" w:cs="Times New Roman"/>
                <w:color w:val="000000"/>
                <w:sz w:val="24"/>
                <w:szCs w:val="24"/>
              </w:rPr>
              <w:t>.</w:t>
            </w:r>
          </w:p>
          <w:p w:rsidR="00D543AF" w:rsidRDefault="00000000">
            <w:pPr>
              <w:numPr>
                <w:ilvl w:val="1"/>
                <w:numId w:val="3"/>
              </w:numPr>
              <w:tabs>
                <w:tab w:val="left" w:pos="531"/>
              </w:tabs>
              <w:ind w:left="0"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Исполнитель не несет ответственности за товары, предоставляемые другими поставщиками (третьими лицами) </w:t>
            </w:r>
            <w:proofErr w:type="gramStart"/>
            <w:r>
              <w:rPr>
                <w:rFonts w:ascii="Times New Roman" w:eastAsia="Times New Roman" w:hAnsi="Times New Roman" w:cs="Times New Roman"/>
                <w:sz w:val="24"/>
                <w:szCs w:val="24"/>
              </w:rPr>
              <w:t>при оказания</w:t>
            </w:r>
            <w:proofErr w:type="gramEnd"/>
            <w:r>
              <w:rPr>
                <w:rFonts w:ascii="Times New Roman" w:eastAsia="Times New Roman" w:hAnsi="Times New Roman" w:cs="Times New Roman"/>
                <w:sz w:val="24"/>
                <w:szCs w:val="24"/>
              </w:rPr>
              <w:t xml:space="preserve"> услуги в соответствии с условиями настоящего Договора (при предоставлении доступа к каталогу). Каждый поставщик (третье лицо) несет самостоятельную юридическую ответственность за информацию о предоставляемых товарно-материальных </w:t>
            </w:r>
            <w:r>
              <w:rPr>
                <w:rFonts w:ascii="Times New Roman" w:eastAsia="Times New Roman" w:hAnsi="Times New Roman" w:cs="Times New Roman"/>
                <w:sz w:val="24"/>
                <w:szCs w:val="24"/>
              </w:rPr>
              <w:lastRenderedPageBreak/>
              <w:t>ценностях.</w:t>
            </w:r>
            <w:r>
              <w:rPr>
                <w:rFonts w:ascii="Times New Roman" w:eastAsia="Times New Roman" w:hAnsi="Times New Roman" w:cs="Times New Roman"/>
                <w:sz w:val="24"/>
                <w:szCs w:val="24"/>
              </w:rPr>
              <w:br/>
              <w:t>Стороны соглашаются с тем, что Исполнитель лишь предоставляет информацию о списке поставщиков с контактными данными и доступом к их ассортименту.</w:t>
            </w:r>
            <w:r>
              <w:rPr>
                <w:rFonts w:ascii="Times New Roman" w:eastAsia="Times New Roman" w:hAnsi="Times New Roman" w:cs="Times New Roman"/>
                <w:sz w:val="24"/>
                <w:szCs w:val="24"/>
              </w:rPr>
              <w:br/>
              <w:t xml:space="preserve">В случае, если товара нет в наличии, Исполнитель обязуется произвести возврат ранее уплаченной Заказчиком суммы за товар, которого нет в наличии. Исполнитель не компенсирует (не возмещает) денежные средства, уплачиваемые в качестве штрафных санкций от </w:t>
            </w:r>
            <w:proofErr w:type="spellStart"/>
            <w:r>
              <w:rPr>
                <w:rFonts w:ascii="Times New Roman" w:eastAsia="Times New Roman" w:hAnsi="Times New Roman" w:cs="Times New Roman"/>
                <w:sz w:val="24"/>
                <w:szCs w:val="24"/>
              </w:rPr>
              <w:t>Wildberries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br/>
              <w:t>Заказчик понимает и самостоятельно принимает на себя ответственность и возможные риски, связанные со случаями, указанными в настоящем пункте, либо в случае наличия у товара производственного брака, явных, скрытых дефектов и т.п.</w:t>
            </w:r>
          </w:p>
          <w:p w:rsidR="00976558" w:rsidRPr="003B0EE8" w:rsidRDefault="00052DE9">
            <w:pPr>
              <w:numPr>
                <w:ilvl w:val="1"/>
                <w:numId w:val="3"/>
              </w:numPr>
              <w:tabs>
                <w:tab w:val="left" w:pos="531"/>
              </w:tabs>
              <w:ind w:left="0" w:firstLine="0"/>
              <w:jc w:val="both"/>
              <w:rPr>
                <w:rFonts w:ascii="Times New Roman" w:eastAsia="Times New Roman" w:hAnsi="Times New Roman" w:cs="Times New Roman"/>
                <w:sz w:val="28"/>
                <w:szCs w:val="28"/>
              </w:rPr>
            </w:pPr>
            <w:r w:rsidRPr="003B0EE8">
              <w:rPr>
                <w:rFonts w:ascii="Times New Roman" w:hAnsi="Times New Roman" w:cs="Times New Roman"/>
                <w:sz w:val="24"/>
                <w:szCs w:val="24"/>
              </w:rPr>
              <w:t>Заказчик самостоятельно несет ответственность за реализацию товаров под зарегистрированными товарными знаками. В случае предъявления претензий, требований или исков со стороны правообладателей в связи с нарушением прав интеллектуальной собственности, заказчик обязуется урегулировать их самостоятельно и за свой счет. Исполнитель не несет ответственности за законность использования товарных знаков, логотипов и иных средств индивидуализации в процессе продажи товаров заказчиком.</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349"/>
              </w:tabs>
              <w:ind w:left="0" w:firstLine="0"/>
              <w:jc w:val="center"/>
              <w:rPr>
                <w:rFonts w:ascii="Times New Roman" w:eastAsia="Times New Roman" w:hAnsi="Times New Roman" w:cs="Times New Roman"/>
              </w:rPr>
            </w:pPr>
            <w:r>
              <w:rPr>
                <w:rFonts w:ascii="Times New Roman" w:eastAsia="Times New Roman" w:hAnsi="Times New Roman" w:cs="Times New Roman"/>
                <w:b/>
              </w:rPr>
              <w:t xml:space="preserve">КОНФИДЕНЦИАЛЬНОСТЬ. </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Все материалы могут быть использованы Заказчиком исключительно в личных некоммерческих целях и не могут быть полностью (частично) переданы (опубликованы, разглашены) третьим лицам или использованы каким-либо иным способом с участием третьих лиц. Заказчик не вправе разглашать полученные материалы и информацию в ходе оказания услуг третьим лицам, копировать, транслировать, рассылать, публиковать в исходном, а также отредактированном виде частично или полностью, а также использовать иным образом для массового воспроизведения указанные материалы, в том числе полученные в качестве обучающих и информационно-аналитических продуктов или их частей, использовать материалы иными способами кроме как для личного потребления. При получении индивидуальной ссылки, Заказчик не имеет права распространять ее третьим лицам. Заказчик обязуется обеспечить сохранность и конфиденциальность сведений ограниченного распространения, относящихся к предмету </w:t>
            </w:r>
            <w:r>
              <w:rPr>
                <w:rFonts w:ascii="Times New Roman" w:eastAsia="Times New Roman" w:hAnsi="Times New Roman" w:cs="Times New Roman"/>
                <w:color w:val="000000"/>
                <w:sz w:val="24"/>
                <w:szCs w:val="24"/>
              </w:rPr>
              <w:lastRenderedPageBreak/>
              <w:t>настоящего Договора, ходу его исполнения и полученным результатам.</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Конфиденциальная информация должна всегда оставаться собственностью передающей Стороны и без ее предварительного письменного разрешения не может копироваться или иным образом воспроизводиться получившей Стороной.</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Действия и/или бездействие Заказчика, повлекшие нарушение прав Исполнителя или направленные на нарушение прав Исполнителя на любые материалы, сайт, объекты реализации или их компоненты, влекут уголовную, гражданскую и административную ответственность в соответствии с законодательством Республики Казахстан.</w:t>
            </w:r>
          </w:p>
          <w:p w:rsidR="00D543AF" w:rsidRDefault="00000000">
            <w:pPr>
              <w:numPr>
                <w:ilvl w:val="1"/>
                <w:numId w:val="3"/>
              </w:numPr>
              <w:pBdr>
                <w:top w:val="nil"/>
                <w:left w:val="nil"/>
                <w:bottom w:val="nil"/>
                <w:right w:val="nil"/>
                <w:between w:val="nil"/>
              </w:pBdr>
              <w:tabs>
                <w:tab w:val="left" w:pos="531"/>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случае нарушения Заказчиком положений настоящего договора, касающихся разглашения конфиденциальной информации и защиты авторских прав Исполнителя, последний вправе потребовать выплаты, а Заказчик обязуется по требованию Исполнителя возместить компенсацию в размере 500 000 (Пятьсот тысяч) тенге, за каждый случай нарушения, а также компенсацию всех причиненных убытков, включая упущенную выгоду, в течение 5 (пяти) рабочих дней с момента получения соответствующего требования от Исполнителя.</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470"/>
              </w:tabs>
              <w:ind w:left="0" w:firstLine="0"/>
              <w:jc w:val="center"/>
              <w:rPr>
                <w:rFonts w:ascii="Times New Roman" w:eastAsia="Times New Roman" w:hAnsi="Times New Roman" w:cs="Times New Roman"/>
              </w:rPr>
            </w:pPr>
            <w:r>
              <w:rPr>
                <w:rFonts w:ascii="Times New Roman" w:eastAsia="Times New Roman" w:hAnsi="Times New Roman" w:cs="Times New Roman"/>
                <w:b/>
              </w:rPr>
              <w:t>ВОЗВРАТ</w:t>
            </w:r>
          </w:p>
          <w:p w:rsidR="00D543AF" w:rsidRDefault="00000000">
            <w:pPr>
              <w:numPr>
                <w:ilvl w:val="1"/>
                <w:numId w:val="6"/>
              </w:numPr>
              <w:pBdr>
                <w:top w:val="nil"/>
                <w:left w:val="nil"/>
                <w:bottom w:val="nil"/>
                <w:right w:val="nil"/>
                <w:between w:val="nil"/>
              </w:pBdr>
              <w:tabs>
                <w:tab w:val="left" w:pos="592"/>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Заказчик уведомлен, что в случае отказа Заказчика от предоставления Каталога менее чем за 3 дня или по причинам, не имеющим официальных подтверждающих документов (справка о нетрудоспособности, свидетельство о смерти и пр.), действуют следующие условия:</w:t>
            </w:r>
          </w:p>
          <w:p w:rsidR="00D543AF" w:rsidRDefault="00000000">
            <w:pPr>
              <w:numPr>
                <w:ilvl w:val="2"/>
                <w:numId w:val="6"/>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при полной оплате и подтверждении в получении доступа Каталогу в определенную дату – денежные средства не возвращаются;</w:t>
            </w:r>
          </w:p>
          <w:p w:rsidR="00D543AF" w:rsidRDefault="00000000">
            <w:pPr>
              <w:numPr>
                <w:ilvl w:val="2"/>
                <w:numId w:val="6"/>
              </w:numPr>
              <w:pBdr>
                <w:top w:val="nil"/>
                <w:left w:val="nil"/>
                <w:bottom w:val="nil"/>
                <w:right w:val="nil"/>
                <w:between w:val="nil"/>
              </w:pBdr>
              <w:tabs>
                <w:tab w:val="left" w:pos="311"/>
              </w:tabs>
              <w:ind w:left="0" w:firstLine="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при внесении Заказчиком частичной оплаты (предоплаты) и подтверждения получения доступа к Каталогу в определенную дату – денежные средства не возвращаются. Исполнитель вправе отказать исходя из затрат, рассчитанных на запуск Услуг, в котором должен был принять Заказчик. Возврат денежных средств осуществляется с учетом расходов, рассчитанных на запуск Услуг, в котором должен был принять Заказчик. Возврат осуществляется согласно письменному заявлению Заказчика с приложенными к нему чеками и подтверждающими покупку Каталога документами, заявление может быть передано нарочно Исполнителю, либо может быть направленно в скан версии с подписью Заказчика </w:t>
            </w:r>
            <w:r>
              <w:rPr>
                <w:rFonts w:ascii="Times New Roman" w:eastAsia="Times New Roman" w:hAnsi="Times New Roman" w:cs="Times New Roman"/>
                <w:color w:val="000000"/>
                <w:sz w:val="24"/>
                <w:szCs w:val="24"/>
              </w:rPr>
              <w:lastRenderedPageBreak/>
              <w:t xml:space="preserve">по указанному в Договоре электронному адресу Исполнителя перед отправкой </w:t>
            </w:r>
            <w:proofErr w:type="gramStart"/>
            <w:r>
              <w:rPr>
                <w:rFonts w:ascii="Times New Roman" w:eastAsia="Times New Roman" w:hAnsi="Times New Roman" w:cs="Times New Roman"/>
                <w:color w:val="000000"/>
                <w:sz w:val="24"/>
                <w:szCs w:val="24"/>
              </w:rPr>
              <w:t>заявления</w:t>
            </w:r>
            <w:proofErr w:type="gramEnd"/>
            <w:r>
              <w:rPr>
                <w:rFonts w:ascii="Times New Roman" w:eastAsia="Times New Roman" w:hAnsi="Times New Roman" w:cs="Times New Roman"/>
                <w:color w:val="000000"/>
                <w:sz w:val="24"/>
                <w:szCs w:val="24"/>
              </w:rPr>
              <w:t xml:space="preserve"> Заказчик обязуется устно уведомить об этом Исполнителя связавшись с Исполнителем по указанным данным в Договоре. Когда Исполнитель получит заявление, Исполнитель с ним ознакомится и рассмотрит возможность реализации возврата. В случае если возврат будет возможен, Исполнитель вернет вам деньги в течение 10 (десяти) рабочих дней, и Заказчику придет уведомление. Датой оплаты (возврата) считается дата списания денежных средств с расчетного счета Исполнителя, без учета сложностей банковских транзакций. Если при проверке выяснится, что денежные средства за Каталог не подлежат возврату или подлежат возврату в части, Исполнитель свяжется с вами по телефону, указанному в претензии.</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470"/>
              </w:tabs>
              <w:ind w:left="0" w:firstLine="0"/>
              <w:jc w:val="center"/>
              <w:rPr>
                <w:rFonts w:ascii="Times New Roman" w:eastAsia="Times New Roman" w:hAnsi="Times New Roman" w:cs="Times New Roman"/>
              </w:rPr>
            </w:pPr>
            <w:r>
              <w:rPr>
                <w:rFonts w:ascii="Times New Roman" w:eastAsia="Times New Roman" w:hAnsi="Times New Roman" w:cs="Times New Roman"/>
                <w:b/>
              </w:rPr>
              <w:t>ОСНОВАНИЯ И ПОРЯДОК РАСТОРЖЕНИЯ ДОГОВОРА</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 может быть расторгнут по соглашению сторон, а также по инициативе любой из Сторон в случае нарушения одной из Стороной условий Договора с письменным уведомлением другой Стороны.</w:t>
            </w:r>
          </w:p>
          <w:p w:rsidR="00D543AF" w:rsidRDefault="00D543AF">
            <w:pPr>
              <w:pBdr>
                <w:top w:val="nil"/>
                <w:left w:val="nil"/>
                <w:bottom w:val="nil"/>
                <w:right w:val="nil"/>
                <w:between w:val="nil"/>
              </w:pBdr>
              <w:tabs>
                <w:tab w:val="left" w:pos="652"/>
              </w:tabs>
              <w:jc w:val="both"/>
              <w:rPr>
                <w:rFonts w:ascii="Times New Roman" w:eastAsia="Times New Roman" w:hAnsi="Times New Roman" w:cs="Times New Roman"/>
                <w:color w:val="000000"/>
                <w:sz w:val="24"/>
                <w:szCs w:val="24"/>
              </w:rPr>
            </w:pP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 факту нарушения инициативная Сторона в письменном виде подает подробный отчет с перечнем оснований для расторжения Договора.</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Договор считается расторгнутым с момента получения Стороной, которая нарушила условия Договора, соответствующего письменного уведомления от другой Стороны.</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470"/>
              </w:tabs>
              <w:ind w:left="0" w:firstLine="0"/>
              <w:jc w:val="center"/>
              <w:rPr>
                <w:rFonts w:ascii="Times New Roman" w:eastAsia="Times New Roman" w:hAnsi="Times New Roman" w:cs="Times New Roman"/>
              </w:rPr>
            </w:pPr>
            <w:r>
              <w:rPr>
                <w:rFonts w:ascii="Times New Roman" w:eastAsia="Times New Roman" w:hAnsi="Times New Roman" w:cs="Times New Roman"/>
                <w:b/>
              </w:rPr>
              <w:t>РАЗРЕШЕНИЕ СПОРОВ</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Претензионный порядок досудебного урегулирования споров, вытекающих из Договора, является для Сторон обязательным.</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Претензионные письма направляются «Сторонами» нарочно либо заказным почтовым отправлением с уведомлением о вручении последнего адресату по местонахождению «Сторон».</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Направление Сторонами претензионных писем иным способом, чем указано в п. 11.2 Договора не допускается.</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Срок рассмотрения претензионного письма составляет 14 (Четырнадцать) рабочих дней со дня получения последнего адресатом.</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случае невозможности разрешения спора путем переговоров, он передается на разрешение суда по месту нахождения Исполнителя. Во всем </w:t>
            </w:r>
            <w:r>
              <w:rPr>
                <w:rFonts w:ascii="Times New Roman" w:eastAsia="Times New Roman" w:hAnsi="Times New Roman" w:cs="Times New Roman"/>
                <w:color w:val="000000"/>
                <w:sz w:val="24"/>
                <w:szCs w:val="24"/>
              </w:rPr>
              <w:lastRenderedPageBreak/>
              <w:t>остальном, что не предусмотрено настоящим договором, стороны руководствуются законодательством, действующим на территории РК. Заказчики из других стран должны соблюдать законодательство РК и любые спорные вопросы будут решаться в рамках закона страны Исполнителя.</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470"/>
              </w:tabs>
              <w:ind w:left="0" w:firstLine="0"/>
              <w:jc w:val="center"/>
              <w:rPr>
                <w:rFonts w:ascii="Times New Roman" w:eastAsia="Times New Roman" w:hAnsi="Times New Roman" w:cs="Times New Roman"/>
              </w:rPr>
            </w:pPr>
            <w:r>
              <w:rPr>
                <w:rFonts w:ascii="Times New Roman" w:eastAsia="Times New Roman" w:hAnsi="Times New Roman" w:cs="Times New Roman"/>
                <w:b/>
              </w:rPr>
              <w:t>ФОРС-МАЖОР</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Стороны освобождаются от ответственности за полное или частичное неисполнение обязательств по Договору в случае, если неисполнение обязательств явилось следствием действий непреодолимой силы, о которых Стороны не знали до заключения настоящего Договора, а именно: пожара, наводнения, землетрясения, забастовки, войны, действий органов государственной власти или других независящих от Сторон обстоятельств, которые препятствуют выполнению обязательств по Договору.</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которая не может выполнить обязательства по Договору, должна своевременно, но не позднее 5 (Пяти) календарных дней после наступления обстоятельств непреодолимой силы, письменно известить другую Сторону, с предоставлением обосновывающих документов, выданных компетентными органами.</w:t>
            </w:r>
          </w:p>
          <w:p w:rsidR="00D543AF" w:rsidRDefault="00D543AF">
            <w:pPr>
              <w:pBdr>
                <w:top w:val="nil"/>
                <w:left w:val="nil"/>
                <w:bottom w:val="nil"/>
                <w:right w:val="nil"/>
                <w:between w:val="nil"/>
              </w:pBdr>
              <w:tabs>
                <w:tab w:val="left" w:pos="652"/>
              </w:tabs>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470"/>
              </w:tabs>
              <w:ind w:left="0" w:firstLine="0"/>
              <w:jc w:val="center"/>
              <w:rPr>
                <w:rFonts w:ascii="Times New Roman" w:eastAsia="Times New Roman" w:hAnsi="Times New Roman" w:cs="Times New Roman"/>
              </w:rPr>
            </w:pPr>
            <w:r>
              <w:rPr>
                <w:rFonts w:ascii="Times New Roman" w:eastAsia="Times New Roman" w:hAnsi="Times New Roman" w:cs="Times New Roman"/>
                <w:b/>
              </w:rPr>
              <w:t>ПРОЧИЕ УСЛОВИЯ</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Принимая условия настоящей оферты, Заказчик выражает свое согласие на соблюдение правил проведения мероприятий, на получение информации обо всех иных проводимых Исполнителем мероприятий и других мероприятий, иной информации, независимо от срока действия настоящего Договора.</w:t>
            </w:r>
          </w:p>
          <w:p w:rsidR="00D543AF"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Стороны признают юридическую силу и обязательность для себя документов, переданных Сторонами по электронной почте или факсом, при этом письменные уведомления и (или) любые отправления, направленные указанными видами связи, считаются переданными и доставленными, если отправление по факсимильной связи было осуществлено в рабочие дни с подтверждением приема или после получения отправителем уведомления о доставке отправления адресату.</w:t>
            </w:r>
          </w:p>
          <w:p w:rsidR="00D543AF" w:rsidRPr="00A24591" w:rsidRDefault="00000000">
            <w:pPr>
              <w:numPr>
                <w:ilvl w:val="1"/>
                <w:numId w:val="3"/>
              </w:numPr>
              <w:pBdr>
                <w:top w:val="nil"/>
                <w:left w:val="nil"/>
                <w:bottom w:val="nil"/>
                <w:right w:val="nil"/>
                <w:between w:val="nil"/>
              </w:pBdr>
              <w:tabs>
                <w:tab w:val="left" w:pos="652"/>
              </w:tabs>
              <w:ind w:left="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Все вопросы, не урегулированные настоящим Договором-оферты, решаются в соответствии с действующим законодательством Республики Казахстан.</w:t>
            </w:r>
          </w:p>
          <w:p w:rsidR="00A24591" w:rsidRDefault="00A24591" w:rsidP="00A24591">
            <w:pPr>
              <w:pBdr>
                <w:top w:val="nil"/>
                <w:left w:val="nil"/>
                <w:bottom w:val="nil"/>
                <w:right w:val="nil"/>
                <w:between w:val="nil"/>
              </w:pBdr>
              <w:tabs>
                <w:tab w:val="left" w:pos="652"/>
              </w:tabs>
              <w:jc w:val="both"/>
              <w:rPr>
                <w:rFonts w:ascii="Times New Roman" w:eastAsia="Times New Roman" w:hAnsi="Times New Roman" w:cs="Times New Roman"/>
                <w:color w:val="000000"/>
                <w:sz w:val="24"/>
                <w:szCs w:val="24"/>
              </w:rPr>
            </w:pPr>
          </w:p>
          <w:p w:rsidR="00D543AF" w:rsidRDefault="00D543AF">
            <w:pPr>
              <w:pBdr>
                <w:top w:val="nil"/>
                <w:left w:val="nil"/>
                <w:bottom w:val="nil"/>
                <w:right w:val="nil"/>
                <w:between w:val="nil"/>
              </w:pBdr>
              <w:ind w:hanging="709"/>
              <w:jc w:val="both"/>
              <w:rPr>
                <w:rFonts w:ascii="Times New Roman" w:eastAsia="Times New Roman" w:hAnsi="Times New Roman" w:cs="Times New Roman"/>
                <w:color w:val="000000"/>
                <w:sz w:val="24"/>
                <w:szCs w:val="24"/>
              </w:rPr>
            </w:pPr>
          </w:p>
          <w:p w:rsidR="00D543AF" w:rsidRDefault="00000000">
            <w:pPr>
              <w:pStyle w:val="1"/>
              <w:numPr>
                <w:ilvl w:val="0"/>
                <w:numId w:val="3"/>
              </w:numPr>
              <w:tabs>
                <w:tab w:val="left" w:pos="470"/>
              </w:tabs>
              <w:ind w:left="0" w:firstLine="0"/>
              <w:jc w:val="center"/>
              <w:rPr>
                <w:rFonts w:ascii="Times New Roman" w:eastAsia="Times New Roman" w:hAnsi="Times New Roman" w:cs="Times New Roman"/>
              </w:rPr>
            </w:pPr>
            <w:r>
              <w:rPr>
                <w:rFonts w:ascii="Times New Roman" w:eastAsia="Times New Roman" w:hAnsi="Times New Roman" w:cs="Times New Roman"/>
                <w:b/>
              </w:rPr>
              <w:lastRenderedPageBreak/>
              <w:t>АДРЕС И РЕКВИЗИТЫ ИСПОЛНИТЕЛЯ</w:t>
            </w:r>
          </w:p>
          <w:p w:rsidR="00D543AF" w:rsidRDefault="00D543AF">
            <w:pPr>
              <w:pBdr>
                <w:top w:val="nil"/>
                <w:left w:val="nil"/>
                <w:bottom w:val="nil"/>
                <w:right w:val="nil"/>
                <w:between w:val="nil"/>
              </w:pBdr>
              <w:jc w:val="both"/>
              <w:rPr>
                <w:rFonts w:ascii="Times New Roman" w:eastAsia="Times New Roman" w:hAnsi="Times New Roman" w:cs="Times New Roman"/>
                <w:color w:val="000000"/>
                <w:sz w:val="24"/>
                <w:szCs w:val="24"/>
              </w:rPr>
            </w:pPr>
          </w:p>
          <w:p w:rsidR="00A24591" w:rsidRPr="00A24591" w:rsidRDefault="00A24591" w:rsidP="00A24591">
            <w:pPr>
              <w:pBdr>
                <w:top w:val="nil"/>
                <w:left w:val="nil"/>
                <w:bottom w:val="nil"/>
                <w:right w:val="nil"/>
                <w:between w:val="nil"/>
              </w:pBdr>
              <w:jc w:val="both"/>
              <w:rPr>
                <w:rFonts w:ascii="Times New Roman" w:eastAsia="Times New Roman" w:hAnsi="Times New Roman" w:cs="Times New Roman"/>
                <w:sz w:val="24"/>
                <w:szCs w:val="24"/>
                <w:lang w:val="kk-KZ"/>
              </w:rPr>
            </w:pPr>
            <w:r w:rsidRPr="00A24591">
              <w:rPr>
                <w:rFonts w:ascii="Times New Roman" w:eastAsia="Times New Roman" w:hAnsi="Times New Roman" w:cs="Times New Roman"/>
                <w:sz w:val="24"/>
                <w:szCs w:val="24"/>
              </w:rPr>
              <w:t xml:space="preserve">Компания: ИП </w:t>
            </w:r>
            <w:proofErr w:type="spellStart"/>
            <w:r>
              <w:rPr>
                <w:rFonts w:ascii="Times New Roman" w:eastAsia="Times New Roman" w:hAnsi="Times New Roman" w:cs="Times New Roman"/>
                <w:sz w:val="24"/>
                <w:szCs w:val="24"/>
                <w:lang w:val="kk-KZ"/>
              </w:rPr>
              <w:t>Какос</w:t>
            </w:r>
            <w:proofErr w:type="spellEnd"/>
          </w:p>
          <w:p w:rsidR="00A24591" w:rsidRPr="00A24591" w:rsidRDefault="00A24591" w:rsidP="00A24591">
            <w:pPr>
              <w:pBdr>
                <w:top w:val="nil"/>
                <w:left w:val="nil"/>
                <w:bottom w:val="nil"/>
                <w:right w:val="nil"/>
                <w:between w:val="nil"/>
              </w:pBdr>
              <w:jc w:val="both"/>
              <w:rPr>
                <w:rFonts w:ascii="Times New Roman" w:eastAsia="Times New Roman" w:hAnsi="Times New Roman" w:cs="Times New Roman"/>
                <w:sz w:val="24"/>
                <w:szCs w:val="24"/>
              </w:rPr>
            </w:pPr>
            <w:r w:rsidRPr="00A24591">
              <w:rPr>
                <w:rFonts w:ascii="Times New Roman" w:eastAsia="Times New Roman" w:hAnsi="Times New Roman" w:cs="Times New Roman"/>
                <w:sz w:val="24"/>
                <w:szCs w:val="24"/>
              </w:rPr>
              <w:t>Адрес: Казахстан, Алматы, МИКРОРАЙОН КАЛКАМАН-2, УЛИЦА АЙБЕРГЕНОВА, дом 175</w:t>
            </w:r>
          </w:p>
          <w:p w:rsidR="00A24591" w:rsidRPr="00A24591" w:rsidRDefault="00A24591" w:rsidP="00A24591">
            <w:pPr>
              <w:pBdr>
                <w:top w:val="nil"/>
                <w:left w:val="nil"/>
                <w:bottom w:val="nil"/>
                <w:right w:val="nil"/>
                <w:between w:val="nil"/>
              </w:pBdr>
              <w:jc w:val="both"/>
              <w:rPr>
                <w:rFonts w:ascii="Times New Roman" w:eastAsia="Times New Roman" w:hAnsi="Times New Roman" w:cs="Times New Roman"/>
                <w:sz w:val="24"/>
                <w:szCs w:val="24"/>
              </w:rPr>
            </w:pPr>
            <w:r w:rsidRPr="00A24591">
              <w:rPr>
                <w:rFonts w:ascii="Times New Roman" w:eastAsia="Times New Roman" w:hAnsi="Times New Roman" w:cs="Times New Roman"/>
                <w:sz w:val="24"/>
                <w:szCs w:val="24"/>
              </w:rPr>
              <w:t>БИН (ИИН): 990118300771</w:t>
            </w:r>
          </w:p>
          <w:p w:rsidR="00A24591" w:rsidRPr="00A24591" w:rsidRDefault="00A24591" w:rsidP="00A24591">
            <w:pPr>
              <w:pBdr>
                <w:top w:val="nil"/>
                <w:left w:val="nil"/>
                <w:bottom w:val="nil"/>
                <w:right w:val="nil"/>
                <w:between w:val="nil"/>
              </w:pBdr>
              <w:jc w:val="both"/>
              <w:rPr>
                <w:rFonts w:ascii="Times New Roman" w:eastAsia="Times New Roman" w:hAnsi="Times New Roman" w:cs="Times New Roman"/>
                <w:sz w:val="24"/>
                <w:szCs w:val="24"/>
              </w:rPr>
            </w:pPr>
            <w:r w:rsidRPr="00A24591">
              <w:rPr>
                <w:rFonts w:ascii="Times New Roman" w:eastAsia="Times New Roman" w:hAnsi="Times New Roman" w:cs="Times New Roman"/>
                <w:sz w:val="24"/>
                <w:szCs w:val="24"/>
              </w:rPr>
              <w:t>Банк: АО "</w:t>
            </w:r>
            <w:proofErr w:type="spellStart"/>
            <w:r w:rsidRPr="00A24591">
              <w:rPr>
                <w:rFonts w:ascii="Times New Roman" w:eastAsia="Times New Roman" w:hAnsi="Times New Roman" w:cs="Times New Roman"/>
                <w:sz w:val="24"/>
                <w:szCs w:val="24"/>
              </w:rPr>
              <w:t>Kaspi</w:t>
            </w:r>
            <w:proofErr w:type="spellEnd"/>
            <w:r w:rsidRPr="00A24591">
              <w:rPr>
                <w:rFonts w:ascii="Times New Roman" w:eastAsia="Times New Roman" w:hAnsi="Times New Roman" w:cs="Times New Roman"/>
                <w:sz w:val="24"/>
                <w:szCs w:val="24"/>
              </w:rPr>
              <w:t xml:space="preserve"> Bank"</w:t>
            </w:r>
          </w:p>
          <w:p w:rsidR="00A24591" w:rsidRPr="00A24591" w:rsidRDefault="00A24591" w:rsidP="00A24591">
            <w:pPr>
              <w:pBdr>
                <w:top w:val="nil"/>
                <w:left w:val="nil"/>
                <w:bottom w:val="nil"/>
                <w:right w:val="nil"/>
                <w:between w:val="nil"/>
              </w:pBdr>
              <w:jc w:val="both"/>
              <w:rPr>
                <w:rFonts w:ascii="Times New Roman" w:eastAsia="Times New Roman" w:hAnsi="Times New Roman" w:cs="Times New Roman"/>
                <w:sz w:val="24"/>
                <w:szCs w:val="24"/>
              </w:rPr>
            </w:pPr>
            <w:proofErr w:type="spellStart"/>
            <w:r w:rsidRPr="00A24591">
              <w:rPr>
                <w:rFonts w:ascii="Times New Roman" w:eastAsia="Times New Roman" w:hAnsi="Times New Roman" w:cs="Times New Roman"/>
                <w:sz w:val="24"/>
                <w:szCs w:val="24"/>
              </w:rPr>
              <w:t>КБе</w:t>
            </w:r>
            <w:proofErr w:type="spellEnd"/>
            <w:r w:rsidRPr="00A24591">
              <w:rPr>
                <w:rFonts w:ascii="Times New Roman" w:eastAsia="Times New Roman" w:hAnsi="Times New Roman" w:cs="Times New Roman"/>
                <w:sz w:val="24"/>
                <w:szCs w:val="24"/>
              </w:rPr>
              <w:t>: 19</w:t>
            </w:r>
          </w:p>
          <w:p w:rsidR="00A24591" w:rsidRPr="00A24591" w:rsidRDefault="00A24591" w:rsidP="00A24591">
            <w:pPr>
              <w:pBdr>
                <w:top w:val="nil"/>
                <w:left w:val="nil"/>
                <w:bottom w:val="nil"/>
                <w:right w:val="nil"/>
                <w:between w:val="nil"/>
              </w:pBdr>
              <w:jc w:val="both"/>
              <w:rPr>
                <w:rFonts w:ascii="Times New Roman" w:eastAsia="Times New Roman" w:hAnsi="Times New Roman" w:cs="Times New Roman"/>
                <w:sz w:val="24"/>
                <w:szCs w:val="24"/>
              </w:rPr>
            </w:pPr>
            <w:r w:rsidRPr="00A24591">
              <w:rPr>
                <w:rFonts w:ascii="Times New Roman" w:eastAsia="Times New Roman" w:hAnsi="Times New Roman" w:cs="Times New Roman"/>
                <w:sz w:val="24"/>
                <w:szCs w:val="24"/>
              </w:rPr>
              <w:t>БИК: CASPKZKA</w:t>
            </w:r>
          </w:p>
          <w:p w:rsidR="00D543AF" w:rsidRDefault="00A24591" w:rsidP="00A24591">
            <w:pPr>
              <w:pBdr>
                <w:top w:val="nil"/>
                <w:left w:val="nil"/>
                <w:bottom w:val="nil"/>
                <w:right w:val="nil"/>
                <w:between w:val="nil"/>
              </w:pBdr>
              <w:jc w:val="both"/>
              <w:rPr>
                <w:rFonts w:ascii="Times New Roman" w:eastAsia="Times New Roman" w:hAnsi="Times New Roman" w:cs="Times New Roman"/>
                <w:sz w:val="24"/>
                <w:szCs w:val="24"/>
              </w:rPr>
            </w:pPr>
            <w:r w:rsidRPr="00A24591">
              <w:rPr>
                <w:rFonts w:ascii="Times New Roman" w:eastAsia="Times New Roman" w:hAnsi="Times New Roman" w:cs="Times New Roman"/>
                <w:sz w:val="24"/>
                <w:szCs w:val="24"/>
              </w:rPr>
              <w:t>Номер счёта: KZ46722S000013863418</w:t>
            </w:r>
          </w:p>
        </w:tc>
      </w:tr>
    </w:tbl>
    <w:p w:rsidR="00D543AF" w:rsidRDefault="00D543AF">
      <w:pPr>
        <w:rPr>
          <w:rFonts w:ascii="Times New Roman" w:eastAsia="Times New Roman" w:hAnsi="Times New Roman" w:cs="Times New Roman"/>
          <w:sz w:val="24"/>
          <w:szCs w:val="24"/>
        </w:rPr>
      </w:pPr>
    </w:p>
    <w:sectPr w:rsidR="00D543AF">
      <w:headerReference w:type="default" r:id="rId8"/>
      <w:footerReference w:type="default" r:id="rId9"/>
      <w:pgSz w:w="11910" w:h="16840"/>
      <w:pgMar w:top="284" w:right="1320" w:bottom="280" w:left="13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AA7" w:rsidRDefault="00D93AA7">
      <w:r>
        <w:separator/>
      </w:r>
    </w:p>
  </w:endnote>
  <w:endnote w:type="continuationSeparator" w:id="0">
    <w:p w:rsidR="00D93AA7" w:rsidRDefault="00D93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2" w:rsidRDefault="00DF3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AA7" w:rsidRDefault="00D93AA7">
      <w:r>
        <w:separator/>
      </w:r>
    </w:p>
  </w:footnote>
  <w:footnote w:type="continuationSeparator" w:id="0">
    <w:p w:rsidR="00D93AA7" w:rsidRDefault="00D93A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3462" w:rsidRDefault="00DF34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29B6"/>
    <w:multiLevelType w:val="multilevel"/>
    <w:tmpl w:val="E97E3CA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06932AE"/>
    <w:multiLevelType w:val="multilevel"/>
    <w:tmpl w:val="D07CB88E"/>
    <w:lvl w:ilvl="0">
      <w:start w:val="3"/>
      <w:numFmt w:val="decimal"/>
      <w:lvlText w:val="%1"/>
      <w:lvlJc w:val="left"/>
      <w:pPr>
        <w:ind w:left="111" w:hanging="601"/>
      </w:pPr>
    </w:lvl>
    <w:lvl w:ilvl="1">
      <w:start w:val="1"/>
      <w:numFmt w:val="decimal"/>
      <w:lvlText w:val="%1.%2"/>
      <w:lvlJc w:val="left"/>
      <w:pPr>
        <w:ind w:left="111" w:hanging="601"/>
      </w:pPr>
    </w:lvl>
    <w:lvl w:ilvl="2">
      <w:start w:val="5"/>
      <w:numFmt w:val="decimal"/>
      <w:lvlText w:val="%1.%2.%3."/>
      <w:lvlJc w:val="left"/>
      <w:pPr>
        <w:ind w:left="111" w:hanging="601"/>
      </w:pPr>
      <w:rPr>
        <w:rFonts w:ascii="Calibri" w:eastAsia="Calibri" w:hAnsi="Calibri" w:cs="Calibri"/>
        <w:b w:val="0"/>
        <w:i w:val="0"/>
        <w:sz w:val="22"/>
        <w:szCs w:val="22"/>
      </w:rPr>
    </w:lvl>
    <w:lvl w:ilvl="3">
      <w:numFmt w:val="bullet"/>
      <w:lvlText w:val="●"/>
      <w:lvlJc w:val="left"/>
      <w:pPr>
        <w:ind w:left="111" w:hanging="200"/>
      </w:pPr>
      <w:rPr>
        <w:rFonts w:ascii="Calibri" w:eastAsia="Calibri" w:hAnsi="Calibri" w:cs="Calibri"/>
        <w:b w:val="0"/>
        <w:i w:val="0"/>
        <w:sz w:val="24"/>
        <w:szCs w:val="24"/>
      </w:rPr>
    </w:lvl>
    <w:lvl w:ilvl="4">
      <w:numFmt w:val="bullet"/>
      <w:lvlText w:val="•"/>
      <w:lvlJc w:val="left"/>
      <w:pPr>
        <w:ind w:left="3770" w:hanging="200"/>
      </w:pPr>
    </w:lvl>
    <w:lvl w:ilvl="5">
      <w:numFmt w:val="bullet"/>
      <w:lvlText w:val="•"/>
      <w:lvlJc w:val="left"/>
      <w:pPr>
        <w:ind w:left="4682" w:hanging="200"/>
      </w:pPr>
    </w:lvl>
    <w:lvl w:ilvl="6">
      <w:numFmt w:val="bullet"/>
      <w:lvlText w:val="•"/>
      <w:lvlJc w:val="left"/>
      <w:pPr>
        <w:ind w:left="5595" w:hanging="200"/>
      </w:pPr>
    </w:lvl>
    <w:lvl w:ilvl="7">
      <w:numFmt w:val="bullet"/>
      <w:lvlText w:val="•"/>
      <w:lvlJc w:val="left"/>
      <w:pPr>
        <w:ind w:left="6507" w:hanging="200"/>
      </w:pPr>
    </w:lvl>
    <w:lvl w:ilvl="8">
      <w:numFmt w:val="bullet"/>
      <w:lvlText w:val="•"/>
      <w:lvlJc w:val="left"/>
      <w:pPr>
        <w:ind w:left="7420" w:hanging="200"/>
      </w:pPr>
    </w:lvl>
  </w:abstractNum>
  <w:abstractNum w:abstractNumId="2" w15:restartNumberingAfterBreak="0">
    <w:nsid w:val="3F9D3E45"/>
    <w:multiLevelType w:val="multilevel"/>
    <w:tmpl w:val="4A32CF50"/>
    <w:lvl w:ilvl="0">
      <w:start w:val="2"/>
      <w:numFmt w:val="decimal"/>
      <w:lvlText w:val="%1"/>
      <w:lvlJc w:val="left"/>
      <w:pPr>
        <w:ind w:left="111" w:hanging="419"/>
      </w:pPr>
    </w:lvl>
    <w:lvl w:ilvl="1">
      <w:start w:val="3"/>
      <w:numFmt w:val="decimal"/>
      <w:lvlText w:val="%1.%2."/>
      <w:lvlJc w:val="left"/>
      <w:pPr>
        <w:ind w:left="111" w:hanging="419"/>
      </w:pPr>
      <w:rPr>
        <w:rFonts w:ascii="Calibri" w:eastAsia="Calibri" w:hAnsi="Calibri" w:cs="Calibri"/>
        <w:b w:val="0"/>
        <w:i w:val="0"/>
        <w:sz w:val="22"/>
        <w:szCs w:val="22"/>
      </w:rPr>
    </w:lvl>
    <w:lvl w:ilvl="2">
      <w:numFmt w:val="bullet"/>
      <w:lvlText w:val="•"/>
      <w:lvlJc w:val="left"/>
      <w:pPr>
        <w:ind w:left="1945" w:hanging="419"/>
      </w:pPr>
    </w:lvl>
    <w:lvl w:ilvl="3">
      <w:numFmt w:val="bullet"/>
      <w:lvlText w:val="•"/>
      <w:lvlJc w:val="left"/>
      <w:pPr>
        <w:ind w:left="2857" w:hanging="419"/>
      </w:pPr>
    </w:lvl>
    <w:lvl w:ilvl="4">
      <w:numFmt w:val="bullet"/>
      <w:lvlText w:val="•"/>
      <w:lvlJc w:val="left"/>
      <w:pPr>
        <w:ind w:left="3770" w:hanging="419"/>
      </w:pPr>
    </w:lvl>
    <w:lvl w:ilvl="5">
      <w:numFmt w:val="bullet"/>
      <w:lvlText w:val="•"/>
      <w:lvlJc w:val="left"/>
      <w:pPr>
        <w:ind w:left="4682" w:hanging="419"/>
      </w:pPr>
    </w:lvl>
    <w:lvl w:ilvl="6">
      <w:numFmt w:val="bullet"/>
      <w:lvlText w:val="•"/>
      <w:lvlJc w:val="left"/>
      <w:pPr>
        <w:ind w:left="5595" w:hanging="419"/>
      </w:pPr>
    </w:lvl>
    <w:lvl w:ilvl="7">
      <w:numFmt w:val="bullet"/>
      <w:lvlText w:val="•"/>
      <w:lvlJc w:val="left"/>
      <w:pPr>
        <w:ind w:left="6507" w:hanging="418"/>
      </w:pPr>
    </w:lvl>
    <w:lvl w:ilvl="8">
      <w:numFmt w:val="bullet"/>
      <w:lvlText w:val="•"/>
      <w:lvlJc w:val="left"/>
      <w:pPr>
        <w:ind w:left="7420" w:hanging="419"/>
      </w:pPr>
    </w:lvl>
  </w:abstractNum>
  <w:abstractNum w:abstractNumId="3" w15:restartNumberingAfterBreak="0">
    <w:nsid w:val="41830839"/>
    <w:multiLevelType w:val="multilevel"/>
    <w:tmpl w:val="2E62EDBA"/>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C7D10DC"/>
    <w:multiLevelType w:val="multilevel"/>
    <w:tmpl w:val="FBEAEF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C9C3D96"/>
    <w:multiLevelType w:val="multilevel"/>
    <w:tmpl w:val="BAEA1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0C07D1"/>
    <w:multiLevelType w:val="multilevel"/>
    <w:tmpl w:val="2752F8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527634B"/>
    <w:multiLevelType w:val="multilevel"/>
    <w:tmpl w:val="0B58A024"/>
    <w:lvl w:ilvl="0">
      <w:start w:val="10"/>
      <w:numFmt w:val="decimal"/>
      <w:lvlText w:val="%1"/>
      <w:lvlJc w:val="left"/>
      <w:pPr>
        <w:ind w:left="111" w:hanging="480"/>
      </w:pPr>
    </w:lvl>
    <w:lvl w:ilvl="1">
      <w:start w:val="1"/>
      <w:numFmt w:val="decimal"/>
      <w:lvlText w:val="%1.%2"/>
      <w:lvlJc w:val="left"/>
      <w:pPr>
        <w:ind w:left="111" w:hanging="480"/>
      </w:pPr>
      <w:rPr>
        <w:rFonts w:ascii="Calibri" w:eastAsia="Calibri" w:hAnsi="Calibri" w:cs="Calibri"/>
        <w:b w:val="0"/>
        <w:i w:val="0"/>
        <w:sz w:val="24"/>
        <w:szCs w:val="24"/>
      </w:rPr>
    </w:lvl>
    <w:lvl w:ilvl="2">
      <w:numFmt w:val="bullet"/>
      <w:lvlText w:val="●"/>
      <w:lvlJc w:val="left"/>
      <w:pPr>
        <w:ind w:left="111" w:hanging="200"/>
      </w:pPr>
      <w:rPr>
        <w:rFonts w:ascii="Calibri" w:eastAsia="Calibri" w:hAnsi="Calibri" w:cs="Calibri"/>
        <w:b w:val="0"/>
        <w:i w:val="0"/>
        <w:sz w:val="24"/>
        <w:szCs w:val="24"/>
      </w:rPr>
    </w:lvl>
    <w:lvl w:ilvl="3">
      <w:numFmt w:val="bullet"/>
      <w:lvlText w:val="•"/>
      <w:lvlJc w:val="left"/>
      <w:pPr>
        <w:ind w:left="2857" w:hanging="200"/>
      </w:pPr>
    </w:lvl>
    <w:lvl w:ilvl="4">
      <w:numFmt w:val="bullet"/>
      <w:lvlText w:val="•"/>
      <w:lvlJc w:val="left"/>
      <w:pPr>
        <w:ind w:left="3770" w:hanging="200"/>
      </w:pPr>
    </w:lvl>
    <w:lvl w:ilvl="5">
      <w:numFmt w:val="bullet"/>
      <w:lvlText w:val="•"/>
      <w:lvlJc w:val="left"/>
      <w:pPr>
        <w:ind w:left="4682" w:hanging="200"/>
      </w:pPr>
    </w:lvl>
    <w:lvl w:ilvl="6">
      <w:numFmt w:val="bullet"/>
      <w:lvlText w:val="•"/>
      <w:lvlJc w:val="left"/>
      <w:pPr>
        <w:ind w:left="5595" w:hanging="200"/>
      </w:pPr>
    </w:lvl>
    <w:lvl w:ilvl="7">
      <w:numFmt w:val="bullet"/>
      <w:lvlText w:val="•"/>
      <w:lvlJc w:val="left"/>
      <w:pPr>
        <w:ind w:left="6507" w:hanging="200"/>
      </w:pPr>
    </w:lvl>
    <w:lvl w:ilvl="8">
      <w:numFmt w:val="bullet"/>
      <w:lvlText w:val="•"/>
      <w:lvlJc w:val="left"/>
      <w:pPr>
        <w:ind w:left="7420" w:hanging="200"/>
      </w:pPr>
    </w:lvl>
  </w:abstractNum>
  <w:abstractNum w:abstractNumId="8" w15:restartNumberingAfterBreak="0">
    <w:nsid w:val="66300154"/>
    <w:multiLevelType w:val="multilevel"/>
    <w:tmpl w:val="27507620"/>
    <w:lvl w:ilvl="0">
      <w:numFmt w:val="bullet"/>
      <w:lvlText w:val="●"/>
      <w:lvlJc w:val="left"/>
      <w:pPr>
        <w:ind w:left="111" w:hanging="200"/>
      </w:pPr>
      <w:rPr>
        <w:rFonts w:ascii="Calibri" w:eastAsia="Calibri" w:hAnsi="Calibri" w:cs="Calibri"/>
        <w:b w:val="0"/>
        <w:i w:val="0"/>
        <w:sz w:val="24"/>
        <w:szCs w:val="24"/>
      </w:rPr>
    </w:lvl>
    <w:lvl w:ilvl="1">
      <w:numFmt w:val="bullet"/>
      <w:lvlText w:val="•"/>
      <w:lvlJc w:val="left"/>
      <w:pPr>
        <w:ind w:left="1032" w:hanging="200"/>
      </w:pPr>
    </w:lvl>
    <w:lvl w:ilvl="2">
      <w:numFmt w:val="bullet"/>
      <w:lvlText w:val="•"/>
      <w:lvlJc w:val="left"/>
      <w:pPr>
        <w:ind w:left="1945" w:hanging="200"/>
      </w:pPr>
    </w:lvl>
    <w:lvl w:ilvl="3">
      <w:numFmt w:val="bullet"/>
      <w:lvlText w:val="•"/>
      <w:lvlJc w:val="left"/>
      <w:pPr>
        <w:ind w:left="2857" w:hanging="200"/>
      </w:pPr>
    </w:lvl>
    <w:lvl w:ilvl="4">
      <w:numFmt w:val="bullet"/>
      <w:lvlText w:val="•"/>
      <w:lvlJc w:val="left"/>
      <w:pPr>
        <w:ind w:left="3770" w:hanging="200"/>
      </w:pPr>
    </w:lvl>
    <w:lvl w:ilvl="5">
      <w:numFmt w:val="bullet"/>
      <w:lvlText w:val="•"/>
      <w:lvlJc w:val="left"/>
      <w:pPr>
        <w:ind w:left="4682" w:hanging="200"/>
      </w:pPr>
    </w:lvl>
    <w:lvl w:ilvl="6">
      <w:numFmt w:val="bullet"/>
      <w:lvlText w:val="•"/>
      <w:lvlJc w:val="left"/>
      <w:pPr>
        <w:ind w:left="5595" w:hanging="200"/>
      </w:pPr>
    </w:lvl>
    <w:lvl w:ilvl="7">
      <w:numFmt w:val="bullet"/>
      <w:lvlText w:val="•"/>
      <w:lvlJc w:val="left"/>
      <w:pPr>
        <w:ind w:left="6507" w:hanging="200"/>
      </w:pPr>
    </w:lvl>
    <w:lvl w:ilvl="8">
      <w:numFmt w:val="bullet"/>
      <w:lvlText w:val="•"/>
      <w:lvlJc w:val="left"/>
      <w:pPr>
        <w:ind w:left="7420" w:hanging="200"/>
      </w:pPr>
    </w:lvl>
  </w:abstractNum>
  <w:abstractNum w:abstractNumId="9" w15:restartNumberingAfterBreak="0">
    <w:nsid w:val="668E2062"/>
    <w:multiLevelType w:val="multilevel"/>
    <w:tmpl w:val="FE964A7A"/>
    <w:lvl w:ilvl="0">
      <w:start w:val="1"/>
      <w:numFmt w:val="decimal"/>
      <w:lvlText w:val="%1."/>
      <w:lvlJc w:val="left"/>
      <w:pPr>
        <w:ind w:left="348" w:hanging="237"/>
      </w:pPr>
      <w:rPr>
        <w:rFonts w:ascii="Calibri" w:eastAsia="Calibri" w:hAnsi="Calibri" w:cs="Calibri"/>
        <w:b/>
        <w:i w:val="0"/>
        <w:sz w:val="22"/>
        <w:szCs w:val="22"/>
      </w:rPr>
    </w:lvl>
    <w:lvl w:ilvl="1">
      <w:start w:val="1"/>
      <w:numFmt w:val="decimal"/>
      <w:lvlText w:val="%1.%2."/>
      <w:lvlJc w:val="left"/>
      <w:pPr>
        <w:ind w:left="111" w:hanging="419"/>
      </w:pPr>
      <w:rPr>
        <w:rFonts w:ascii="Calibri" w:eastAsia="Calibri" w:hAnsi="Calibri" w:cs="Calibri"/>
        <w:b w:val="0"/>
        <w:i w:val="0"/>
        <w:sz w:val="22"/>
        <w:szCs w:val="22"/>
      </w:rPr>
    </w:lvl>
    <w:lvl w:ilvl="2">
      <w:start w:val="1"/>
      <w:numFmt w:val="decimal"/>
      <w:lvlText w:val="%1.%2.%3."/>
      <w:lvlJc w:val="left"/>
      <w:pPr>
        <w:ind w:left="111" w:hanging="601"/>
      </w:pPr>
      <w:rPr>
        <w:rFonts w:ascii="Calibri" w:eastAsia="Calibri" w:hAnsi="Calibri" w:cs="Calibri"/>
        <w:b w:val="0"/>
        <w:i w:val="0"/>
        <w:sz w:val="22"/>
        <w:szCs w:val="22"/>
      </w:rPr>
    </w:lvl>
    <w:lvl w:ilvl="3">
      <w:numFmt w:val="bullet"/>
      <w:lvlText w:val="●"/>
      <w:lvlJc w:val="left"/>
      <w:pPr>
        <w:ind w:left="111" w:hanging="200"/>
      </w:pPr>
      <w:rPr>
        <w:rFonts w:ascii="Calibri" w:eastAsia="Calibri" w:hAnsi="Calibri" w:cs="Calibri"/>
        <w:b w:val="0"/>
        <w:i w:val="0"/>
        <w:sz w:val="24"/>
        <w:szCs w:val="24"/>
      </w:rPr>
    </w:lvl>
    <w:lvl w:ilvl="4">
      <w:numFmt w:val="bullet"/>
      <w:lvlText w:val="•"/>
      <w:lvlJc w:val="left"/>
      <w:pPr>
        <w:ind w:left="1937" w:hanging="200"/>
      </w:pPr>
    </w:lvl>
    <w:lvl w:ilvl="5">
      <w:numFmt w:val="bullet"/>
      <w:lvlText w:val="•"/>
      <w:lvlJc w:val="left"/>
      <w:pPr>
        <w:ind w:left="3155" w:hanging="200"/>
      </w:pPr>
    </w:lvl>
    <w:lvl w:ilvl="6">
      <w:numFmt w:val="bullet"/>
      <w:lvlText w:val="•"/>
      <w:lvlJc w:val="left"/>
      <w:pPr>
        <w:ind w:left="4373" w:hanging="200"/>
      </w:pPr>
    </w:lvl>
    <w:lvl w:ilvl="7">
      <w:numFmt w:val="bullet"/>
      <w:lvlText w:val="•"/>
      <w:lvlJc w:val="left"/>
      <w:pPr>
        <w:ind w:left="5591" w:hanging="200"/>
      </w:pPr>
    </w:lvl>
    <w:lvl w:ilvl="8">
      <w:numFmt w:val="bullet"/>
      <w:lvlText w:val="•"/>
      <w:lvlJc w:val="left"/>
      <w:pPr>
        <w:ind w:left="6809" w:hanging="200"/>
      </w:pPr>
    </w:lvl>
  </w:abstractNum>
  <w:abstractNum w:abstractNumId="10" w15:restartNumberingAfterBreak="0">
    <w:nsid w:val="6F3763D4"/>
    <w:multiLevelType w:val="multilevel"/>
    <w:tmpl w:val="F79CAF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3976921">
    <w:abstractNumId w:val="1"/>
  </w:num>
  <w:num w:numId="2" w16cid:durableId="663700092">
    <w:abstractNumId w:val="2"/>
  </w:num>
  <w:num w:numId="3" w16cid:durableId="1403986971">
    <w:abstractNumId w:val="9"/>
  </w:num>
  <w:num w:numId="4" w16cid:durableId="1072579605">
    <w:abstractNumId w:val="4"/>
  </w:num>
  <w:num w:numId="5" w16cid:durableId="1516573074">
    <w:abstractNumId w:val="6"/>
  </w:num>
  <w:num w:numId="6" w16cid:durableId="1474717058">
    <w:abstractNumId w:val="7"/>
  </w:num>
  <w:num w:numId="7" w16cid:durableId="1247956996">
    <w:abstractNumId w:val="8"/>
  </w:num>
  <w:num w:numId="8" w16cid:durableId="1257598521">
    <w:abstractNumId w:val="10"/>
  </w:num>
  <w:num w:numId="9" w16cid:durableId="297536466">
    <w:abstractNumId w:val="0"/>
  </w:num>
  <w:num w:numId="10" w16cid:durableId="597903870">
    <w:abstractNumId w:val="5"/>
  </w:num>
  <w:num w:numId="11" w16cid:durableId="1027947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AF"/>
    <w:rsid w:val="00052DE9"/>
    <w:rsid w:val="00065BE6"/>
    <w:rsid w:val="003B0EE8"/>
    <w:rsid w:val="004F096A"/>
    <w:rsid w:val="00576ABE"/>
    <w:rsid w:val="007833B8"/>
    <w:rsid w:val="00976558"/>
    <w:rsid w:val="00A24591"/>
    <w:rsid w:val="00AA3A1B"/>
    <w:rsid w:val="00C601AE"/>
    <w:rsid w:val="00D543AF"/>
    <w:rsid w:val="00D93AA7"/>
    <w:rsid w:val="00DF3462"/>
    <w:rsid w:val="00E67E59"/>
    <w:rsid w:val="00E67E8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7A76D48C"/>
  <w15:docId w15:val="{9BC2E7CE-A499-CC46-BF55-AABB39815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ind w:left="348" w:hanging="238"/>
      <w:outlineLvl w:val="0"/>
    </w:pPr>
    <w:rPr>
      <w:sz w:val="24"/>
      <w:szCs w:val="24"/>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spacing w:before="71"/>
      <w:ind w:left="111" w:right="192"/>
    </w:pPr>
    <w:rPr>
      <w:b/>
      <w:sz w:val="28"/>
      <w:szCs w:val="28"/>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Normal (Web)"/>
    <w:basedOn w:val="a"/>
    <w:uiPriority w:val="99"/>
    <w:unhideWhenUsed/>
    <w:rsid w:val="00E67E8A"/>
    <w:pPr>
      <w:widowControl/>
      <w:spacing w:before="100" w:beforeAutospacing="1" w:after="100" w:afterAutospacing="1"/>
    </w:pPr>
    <w:rPr>
      <w:rFonts w:ascii="Times New Roman" w:eastAsia="Times New Roman" w:hAnsi="Times New Roman" w:cs="Times New Roman"/>
      <w:sz w:val="24"/>
      <w:szCs w:val="24"/>
      <w:lang w:val="ru-KZ"/>
    </w:rPr>
  </w:style>
  <w:style w:type="character" w:styleId="a7">
    <w:name w:val="Strong"/>
    <w:basedOn w:val="a0"/>
    <w:uiPriority w:val="22"/>
    <w:qFormat/>
    <w:rsid w:val="00E67E8A"/>
    <w:rPr>
      <w:b/>
      <w:bCs/>
    </w:rPr>
  </w:style>
  <w:style w:type="paragraph" w:styleId="a8">
    <w:name w:val="List Paragraph"/>
    <w:basedOn w:val="a"/>
    <w:uiPriority w:val="34"/>
    <w:qFormat/>
    <w:rsid w:val="00E67E8A"/>
    <w:pPr>
      <w:ind w:left="720"/>
      <w:contextualSpacing/>
    </w:pPr>
  </w:style>
  <w:style w:type="character" w:styleId="a9">
    <w:name w:val="Hyperlink"/>
    <w:basedOn w:val="a0"/>
    <w:uiPriority w:val="99"/>
    <w:unhideWhenUsed/>
    <w:rsid w:val="003B0EE8"/>
    <w:rPr>
      <w:color w:val="0000FF" w:themeColor="hyperlink"/>
      <w:u w:val="single"/>
    </w:rPr>
  </w:style>
  <w:style w:type="character" w:styleId="aa">
    <w:name w:val="Unresolved Mention"/>
    <w:basedOn w:val="a0"/>
    <w:uiPriority w:val="99"/>
    <w:semiHidden/>
    <w:unhideWhenUsed/>
    <w:rsid w:val="003B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08960">
      <w:bodyDiv w:val="1"/>
      <w:marLeft w:val="0"/>
      <w:marRight w:val="0"/>
      <w:marTop w:val="0"/>
      <w:marBottom w:val="0"/>
      <w:divBdr>
        <w:top w:val="none" w:sz="0" w:space="0" w:color="auto"/>
        <w:left w:val="none" w:sz="0" w:space="0" w:color="auto"/>
        <w:bottom w:val="none" w:sz="0" w:space="0" w:color="auto"/>
        <w:right w:val="none" w:sz="0" w:space="0" w:color="auto"/>
      </w:divBdr>
    </w:div>
    <w:div w:id="1291473886">
      <w:bodyDiv w:val="1"/>
      <w:marLeft w:val="0"/>
      <w:marRight w:val="0"/>
      <w:marTop w:val="0"/>
      <w:marBottom w:val="0"/>
      <w:divBdr>
        <w:top w:val="none" w:sz="0" w:space="0" w:color="auto"/>
        <w:left w:val="none" w:sz="0" w:space="0" w:color="auto"/>
        <w:bottom w:val="none" w:sz="0" w:space="0" w:color="auto"/>
        <w:right w:val="none" w:sz="0" w:space="0" w:color="auto"/>
      </w:divBdr>
    </w:div>
    <w:div w:id="1528131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a-k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9106</Words>
  <Characters>51906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Ильяс</cp:lastModifiedBy>
  <cp:revision>2</cp:revision>
  <dcterms:created xsi:type="dcterms:W3CDTF">2025-02-03T09:28:00Z</dcterms:created>
  <dcterms:modified xsi:type="dcterms:W3CDTF">2025-02-03T09:28:00Z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lpwstr>2023-04-12T00:00:00Z</vt:lpwstr>
  </property>
  <property fmtid="{D5CDD505-2E9C-101B-9397-08002B2CF9AE}" pid="3" name="Producer">
    <vt:lpwstr>macOS Version 11.3.1 (Build 20E241) Quartz PDFContext</vt:lpwstr>
  </property>
  <property fmtid="{D5CDD505-2E9C-101B-9397-08002B2CF9AE}" pid="4" name="Creator">
    <vt:lpwstr>Word</vt:lpwstr>
  </property>
  <property fmtid="{D5CDD505-2E9C-101B-9397-08002B2CF9AE}" pid="5" name="Created">
    <vt:lpwstr>2021-05-19T00:00:00Z</vt:lpwstr>
  </property>
</Properties>
</file>